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  <w:sz w:val="23"/>
        </w:rPr>
      </w:pPr>
    </w:p>
    <w:p>
      <w:pPr>
        <w:spacing w:before="94"/>
        <w:ind w:left="0" w:right="661" w:firstLine="0"/>
        <w:jc w:val="right"/>
        <w:rPr>
          <w:rFonts w:ascii="Arial"/>
          <w:b/>
          <w:sz w:val="20"/>
        </w:rPr>
      </w:pPr>
      <w:r>
        <w:rPr>
          <w:rFonts w:ascii="Arial"/>
          <w:b/>
          <w:color w:val="333333"/>
          <w:sz w:val="20"/>
        </w:rPr>
        <w:t>Data:</w:t>
      </w:r>
      <w:r>
        <w:rPr>
          <w:rFonts w:ascii="Arial"/>
          <w:b/>
          <w:color w:val="333333"/>
          <w:spacing w:val="79"/>
          <w:sz w:val="20"/>
        </w:rPr>
        <w:t> </w:t>
      </w:r>
      <w:r>
        <w:rPr>
          <w:rFonts w:ascii="Arial"/>
          <w:b/>
          <w:color w:val="333333"/>
          <w:spacing w:val="-2"/>
          <w:sz w:val="20"/>
        </w:rPr>
        <w:t>07.06.2022</w:t>
      </w:r>
    </w:p>
    <w:p>
      <w:pPr>
        <w:spacing w:before="101"/>
        <w:ind w:left="0" w:right="664" w:firstLine="0"/>
        <w:jc w:val="right"/>
        <w:rPr>
          <w:rFonts w:ascii="Arial"/>
          <w:b/>
          <w:sz w:val="20"/>
        </w:rPr>
      </w:pPr>
      <w:r>
        <w:rPr>
          <w:rFonts w:ascii="Arial"/>
          <w:b/>
          <w:color w:val="333333"/>
          <w:sz w:val="20"/>
        </w:rPr>
        <w:t>Strona:</w:t>
      </w:r>
      <w:r>
        <w:rPr>
          <w:rFonts w:ascii="Arial"/>
          <w:b/>
          <w:color w:val="333333"/>
          <w:spacing w:val="-3"/>
          <w:sz w:val="20"/>
        </w:rPr>
        <w:t> </w:t>
      </w:r>
      <w:r>
        <w:rPr>
          <w:rFonts w:ascii="Arial"/>
          <w:b/>
          <w:color w:val="333333"/>
          <w:sz w:val="20"/>
        </w:rPr>
        <w:t>1</w:t>
      </w:r>
      <w:r>
        <w:rPr>
          <w:rFonts w:ascii="Arial"/>
          <w:b/>
          <w:color w:val="333333"/>
          <w:spacing w:val="-3"/>
          <w:sz w:val="20"/>
        </w:rPr>
        <w:t> </w:t>
      </w:r>
      <w:r>
        <w:rPr>
          <w:rFonts w:ascii="Arial"/>
          <w:b/>
          <w:color w:val="333333"/>
          <w:sz w:val="20"/>
        </w:rPr>
        <w:t>/</w:t>
      </w:r>
      <w:r>
        <w:rPr>
          <w:rFonts w:ascii="Arial"/>
          <w:b/>
          <w:color w:val="333333"/>
          <w:spacing w:val="-3"/>
          <w:sz w:val="20"/>
        </w:rPr>
        <w:t> </w:t>
      </w:r>
      <w:r>
        <w:rPr>
          <w:rFonts w:ascii="Arial"/>
          <w:b/>
          <w:color w:val="333333"/>
          <w:spacing w:val="-12"/>
          <w:sz w:val="20"/>
        </w:rPr>
        <w:t>5</w:t>
      </w:r>
    </w:p>
    <w:p>
      <w:pPr>
        <w:pStyle w:val="Title"/>
      </w:pPr>
      <w:r>
        <w:rPr>
          <w:color w:val="81002C"/>
          <w:spacing w:val="-2"/>
        </w:rPr>
        <w:t>OFERTA</w:t>
      </w:r>
    </w:p>
    <w:p>
      <w:pPr>
        <w:pStyle w:val="BodyText"/>
        <w:spacing w:before="3"/>
        <w:rPr>
          <w:rFonts w:ascii="Arial"/>
          <w:b/>
          <w:sz w:val="28"/>
        </w:rPr>
      </w:pPr>
    </w:p>
    <w:p>
      <w:pPr>
        <w:spacing w:before="91"/>
        <w:ind w:left="4208" w:right="0" w:firstLine="0"/>
        <w:jc w:val="left"/>
        <w:rPr>
          <w:rFonts w:ascii="Arial"/>
          <w:b/>
          <w:sz w:val="28"/>
        </w:rPr>
      </w:pPr>
      <w:r>
        <w:rPr>
          <w:rFonts w:ascii="Arial"/>
          <w:color w:val="666666"/>
          <w:sz w:val="28"/>
        </w:rPr>
        <w:t>nr</w:t>
      </w:r>
      <w:r>
        <w:rPr>
          <w:rFonts w:ascii="Arial"/>
          <w:color w:val="666666"/>
          <w:spacing w:val="-3"/>
          <w:sz w:val="28"/>
        </w:rPr>
        <w:t> </w:t>
      </w:r>
      <w:r>
        <w:rPr>
          <w:rFonts w:ascii="Arial"/>
          <w:b/>
          <w:sz w:val="28"/>
        </w:rPr>
        <w:t>2238205/KACZMARC/001</w:t>
      </w:r>
      <w:r>
        <w:rPr>
          <w:rFonts w:ascii="Arial"/>
          <w:b/>
          <w:spacing w:val="-7"/>
          <w:sz w:val="28"/>
        </w:rPr>
        <w:t> </w:t>
      </w:r>
      <w:r>
        <w:rPr>
          <w:rFonts w:ascii="Arial"/>
          <w:b/>
          <w:sz w:val="28"/>
        </w:rPr>
        <w:t>/</w:t>
      </w:r>
      <w:r>
        <w:rPr>
          <w:rFonts w:ascii="Arial"/>
          <w:b/>
          <w:spacing w:val="-7"/>
          <w:sz w:val="28"/>
        </w:rPr>
        <w:t> </w:t>
      </w:r>
      <w:r>
        <w:rPr>
          <w:rFonts w:ascii="Arial"/>
          <w:b/>
          <w:spacing w:val="-10"/>
          <w:sz w:val="28"/>
        </w:rPr>
        <w:t>1</w:t>
      </w:r>
    </w:p>
    <w:p>
      <w:pPr>
        <w:spacing w:before="233"/>
        <w:ind w:left="6362" w:right="523" w:hanging="459"/>
        <w:jc w:val="left"/>
        <w:rPr>
          <w:rFonts w:ascii="Arial"/>
          <w:b/>
          <w:sz w:val="28"/>
        </w:rPr>
      </w:pPr>
      <w:r>
        <w:rPr>
          <w:rFonts w:ascii="Arial"/>
          <w:color w:val="666666"/>
          <w:sz w:val="28"/>
        </w:rPr>
        <w:t>dla</w:t>
      </w:r>
      <w:r>
        <w:rPr>
          <w:rFonts w:ascii="Arial"/>
          <w:color w:val="666666"/>
          <w:spacing w:val="-7"/>
          <w:sz w:val="28"/>
        </w:rPr>
        <w:t> </w:t>
      </w:r>
      <w:r>
        <w:rPr>
          <w:rFonts w:ascii="Arial"/>
          <w:b/>
          <w:color w:val="81002C"/>
          <w:sz w:val="28"/>
        </w:rPr>
        <w:t>BIURO</w:t>
      </w:r>
      <w:r>
        <w:rPr>
          <w:rFonts w:ascii="Arial"/>
          <w:b/>
          <w:color w:val="81002C"/>
          <w:spacing w:val="-13"/>
          <w:sz w:val="28"/>
        </w:rPr>
        <w:t> </w:t>
      </w:r>
      <w:r>
        <w:rPr>
          <w:rFonts w:ascii="Arial"/>
          <w:b/>
          <w:color w:val="81002C"/>
          <w:sz w:val="28"/>
        </w:rPr>
        <w:t>ARCHITEKT</w:t>
      </w:r>
      <w:r>
        <w:rPr>
          <w:rFonts w:ascii="Arial"/>
          <w:b/>
          <w:color w:val="81002C"/>
          <w:spacing w:val="-13"/>
          <w:sz w:val="28"/>
        </w:rPr>
        <w:t> </w:t>
      </w:r>
      <w:r>
        <w:rPr>
          <w:rFonts w:ascii="Arial"/>
          <w:b/>
          <w:color w:val="81002C"/>
          <w:sz w:val="28"/>
        </w:rPr>
        <w:t>KACZMARCZYK </w:t>
      </w:r>
      <w:r>
        <w:rPr>
          <w:rFonts w:ascii="Arial"/>
          <w:b/>
          <w:color w:val="81002C"/>
          <w:spacing w:val="-4"/>
          <w:sz w:val="28"/>
        </w:rPr>
        <w:t>S.C.</w:t>
      </w:r>
    </w:p>
    <w:p>
      <w:pPr>
        <w:spacing w:line="256" w:lineRule="auto" w:before="31"/>
        <w:ind w:left="6362" w:right="2024" w:firstLine="0"/>
        <w:jc w:val="left"/>
        <w:rPr>
          <w:rFonts w:ascii="Arial"/>
          <w:b/>
          <w:sz w:val="28"/>
        </w:rPr>
      </w:pPr>
      <w:r>
        <w:rPr>
          <w:rFonts w:ascii="Arial"/>
          <w:b/>
          <w:color w:val="333333"/>
          <w:sz w:val="28"/>
        </w:rPr>
        <w:t>ul.</w:t>
      </w:r>
      <w:r>
        <w:rPr>
          <w:rFonts w:ascii="Arial"/>
          <w:b/>
          <w:color w:val="333333"/>
          <w:spacing w:val="-14"/>
          <w:sz w:val="28"/>
        </w:rPr>
        <w:t> </w:t>
      </w:r>
      <w:r>
        <w:rPr>
          <w:rFonts w:ascii="Arial"/>
          <w:b/>
          <w:color w:val="333333"/>
          <w:sz w:val="28"/>
        </w:rPr>
        <w:t>Adama</w:t>
      </w:r>
      <w:r>
        <w:rPr>
          <w:rFonts w:ascii="Arial"/>
          <w:b/>
          <w:color w:val="333333"/>
          <w:spacing w:val="-14"/>
          <w:sz w:val="28"/>
        </w:rPr>
        <w:t> </w:t>
      </w:r>
      <w:r>
        <w:rPr>
          <w:rFonts w:ascii="Arial"/>
          <w:b/>
          <w:color w:val="333333"/>
          <w:sz w:val="28"/>
        </w:rPr>
        <w:t>Mickiewicza</w:t>
      </w:r>
      <w:r>
        <w:rPr>
          <w:rFonts w:ascii="Arial"/>
          <w:b/>
          <w:color w:val="333333"/>
          <w:spacing w:val="-14"/>
          <w:sz w:val="28"/>
        </w:rPr>
        <w:t> </w:t>
      </w:r>
      <w:r>
        <w:rPr>
          <w:rFonts w:ascii="Arial"/>
          <w:b/>
          <w:color w:val="333333"/>
          <w:sz w:val="28"/>
        </w:rPr>
        <w:t>9A 34-200 Sucha Beskidzka</w:t>
      </w:r>
    </w:p>
    <w:p>
      <w:pPr>
        <w:spacing w:before="212"/>
        <w:ind w:left="4481" w:right="0" w:firstLine="0"/>
        <w:jc w:val="left"/>
        <w:rPr>
          <w:rFonts w:ascii="Arial" w:hAnsi="Arial"/>
          <w:b/>
          <w:sz w:val="28"/>
        </w:rPr>
      </w:pPr>
      <w:r>
        <w:rPr>
          <w:rFonts w:ascii="Arial" w:hAnsi="Arial"/>
          <w:color w:val="666666"/>
          <w:sz w:val="28"/>
        </w:rPr>
        <w:t>nazwa</w:t>
      </w:r>
      <w:r>
        <w:rPr>
          <w:rFonts w:ascii="Arial" w:hAnsi="Arial"/>
          <w:color w:val="666666"/>
          <w:spacing w:val="-6"/>
          <w:sz w:val="28"/>
        </w:rPr>
        <w:t> </w:t>
      </w:r>
      <w:r>
        <w:rPr>
          <w:rFonts w:ascii="Arial" w:hAnsi="Arial"/>
          <w:color w:val="666666"/>
          <w:sz w:val="28"/>
        </w:rPr>
        <w:t>obiektu</w:t>
      </w:r>
      <w:r>
        <w:rPr>
          <w:rFonts w:ascii="Arial" w:hAnsi="Arial"/>
          <w:color w:val="666666"/>
          <w:spacing w:val="9"/>
          <w:sz w:val="28"/>
        </w:rPr>
        <w:t> </w:t>
      </w:r>
      <w:r>
        <w:rPr>
          <w:rFonts w:ascii="Arial" w:hAnsi="Arial"/>
          <w:b/>
          <w:color w:val="333333"/>
          <w:sz w:val="28"/>
        </w:rPr>
        <w:t>Teatr</w:t>
      </w:r>
      <w:r>
        <w:rPr>
          <w:rFonts w:ascii="Arial" w:hAnsi="Arial"/>
          <w:b/>
          <w:color w:val="333333"/>
          <w:spacing w:val="-5"/>
          <w:sz w:val="28"/>
        </w:rPr>
        <w:t> </w:t>
      </w:r>
      <w:r>
        <w:rPr>
          <w:rFonts w:ascii="Arial" w:hAnsi="Arial"/>
          <w:b/>
          <w:color w:val="333333"/>
          <w:spacing w:val="-2"/>
          <w:sz w:val="28"/>
        </w:rPr>
        <w:t>Żydowski</w:t>
      </w:r>
    </w:p>
    <w:p>
      <w:pPr>
        <w:spacing w:before="38"/>
        <w:ind w:left="4466" w:right="0" w:firstLine="0"/>
        <w:jc w:val="left"/>
        <w:rPr>
          <w:rFonts w:ascii="Arial"/>
          <w:b/>
          <w:sz w:val="28"/>
        </w:rPr>
      </w:pPr>
      <w:r>
        <w:rPr>
          <w:rFonts w:ascii="Arial"/>
          <w:color w:val="666666"/>
          <w:sz w:val="28"/>
        </w:rPr>
        <w:t>miasto</w:t>
      </w:r>
      <w:r>
        <w:rPr>
          <w:rFonts w:ascii="Arial"/>
          <w:color w:val="666666"/>
          <w:spacing w:val="-5"/>
          <w:sz w:val="28"/>
        </w:rPr>
        <w:t> </w:t>
      </w:r>
      <w:r>
        <w:rPr>
          <w:rFonts w:ascii="Arial"/>
          <w:color w:val="666666"/>
          <w:sz w:val="28"/>
        </w:rPr>
        <w:t>obiektu</w:t>
      </w:r>
      <w:r>
        <w:rPr>
          <w:rFonts w:ascii="Arial"/>
          <w:color w:val="666666"/>
          <w:spacing w:val="10"/>
          <w:sz w:val="28"/>
        </w:rPr>
        <w:t> </w:t>
      </w:r>
      <w:r>
        <w:rPr>
          <w:rFonts w:ascii="Arial"/>
          <w:b/>
          <w:color w:val="333333"/>
          <w:spacing w:val="-2"/>
          <w:sz w:val="28"/>
        </w:rPr>
        <w:t>Warszawa</w:t>
      </w:r>
    </w:p>
    <w:p>
      <w:pPr>
        <w:spacing w:before="38"/>
        <w:ind w:left="5042" w:right="0" w:firstLine="0"/>
        <w:jc w:val="left"/>
        <w:rPr>
          <w:rFonts w:ascii="Arial"/>
          <w:b/>
          <w:sz w:val="28"/>
        </w:rPr>
      </w:pPr>
      <w:r>
        <w:rPr>
          <w:rFonts w:ascii="Arial"/>
          <w:color w:val="666666"/>
          <w:sz w:val="28"/>
        </w:rPr>
        <w:t>nr</w:t>
      </w:r>
      <w:r>
        <w:rPr>
          <w:rFonts w:ascii="Arial"/>
          <w:color w:val="666666"/>
          <w:spacing w:val="-5"/>
          <w:sz w:val="28"/>
        </w:rPr>
        <w:t> </w:t>
      </w:r>
      <w:r>
        <w:rPr>
          <w:rFonts w:ascii="Arial"/>
          <w:color w:val="666666"/>
          <w:sz w:val="28"/>
        </w:rPr>
        <w:t>obiektu</w:t>
      </w:r>
      <w:r>
        <w:rPr>
          <w:rFonts w:ascii="Arial"/>
          <w:color w:val="666666"/>
          <w:spacing w:val="10"/>
          <w:sz w:val="28"/>
        </w:rPr>
        <w:t> </w:t>
      </w:r>
      <w:r>
        <w:rPr>
          <w:rFonts w:ascii="Arial"/>
          <w:b/>
          <w:color w:val="333333"/>
          <w:spacing w:val="-2"/>
          <w:sz w:val="28"/>
        </w:rPr>
        <w:t>2225725</w: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after="0"/>
        <w:rPr>
          <w:rFonts w:ascii="Arial"/>
          <w:sz w:val="21"/>
        </w:rPr>
        <w:sectPr>
          <w:headerReference w:type="default" r:id="rId5"/>
          <w:footerReference w:type="default" r:id="rId6"/>
          <w:type w:val="continuous"/>
          <w:pgSz w:w="11900" w:h="16840"/>
          <w:pgMar w:header="634" w:footer="1441" w:top="1660" w:bottom="1640" w:left="0" w:right="60"/>
          <w:pgNumType w:start="1"/>
        </w:sectPr>
      </w:pPr>
    </w:p>
    <w:p>
      <w:pPr>
        <w:pStyle w:val="Heading2"/>
        <w:spacing w:before="94"/>
        <w:ind w:left="1607"/>
      </w:pPr>
      <w:r>
        <w:rPr>
          <w:color w:val="81002C"/>
        </w:rPr>
        <w:t>PRZEDMIOT</w:t>
      </w:r>
      <w:r>
        <w:rPr>
          <w:color w:val="81002C"/>
          <w:spacing w:val="-9"/>
        </w:rPr>
        <w:t> </w:t>
      </w:r>
      <w:r>
        <w:rPr>
          <w:color w:val="81002C"/>
          <w:spacing w:val="-2"/>
        </w:rPr>
        <w:t>OFERTY</w:t>
      </w:r>
    </w:p>
    <w:p>
      <w:pPr>
        <w:pStyle w:val="BodyText"/>
        <w:spacing w:before="101"/>
        <w:ind w:left="1607"/>
        <w:rPr>
          <w:rFonts w:ascii="Arial" w:hAnsi="Arial"/>
        </w:rPr>
      </w:pPr>
      <w:r>
        <w:rPr>
          <w:rFonts w:ascii="Arial" w:hAnsi="Arial"/>
          <w:color w:val="333333"/>
        </w:rPr>
        <w:t>Zakres</w:t>
      </w:r>
      <w:r>
        <w:rPr>
          <w:rFonts w:ascii="Arial" w:hAnsi="Arial"/>
          <w:color w:val="333333"/>
          <w:spacing w:val="-8"/>
        </w:rPr>
        <w:t> </w:t>
      </w:r>
      <w:r>
        <w:rPr>
          <w:rFonts w:ascii="Arial" w:hAnsi="Arial"/>
          <w:color w:val="333333"/>
        </w:rPr>
        <w:t>oferty</w:t>
      </w:r>
      <w:r>
        <w:rPr>
          <w:rFonts w:ascii="Arial" w:hAnsi="Arial"/>
          <w:color w:val="333333"/>
          <w:spacing w:val="-5"/>
        </w:rPr>
        <w:t> </w:t>
      </w:r>
      <w:r>
        <w:rPr>
          <w:rFonts w:ascii="Arial" w:hAnsi="Arial"/>
          <w:color w:val="333333"/>
        </w:rPr>
        <w:t>i</w:t>
      </w:r>
      <w:r>
        <w:rPr>
          <w:rFonts w:ascii="Arial" w:hAnsi="Arial"/>
          <w:color w:val="333333"/>
          <w:spacing w:val="-5"/>
        </w:rPr>
        <w:t> </w:t>
      </w:r>
      <w:r>
        <w:rPr>
          <w:rFonts w:ascii="Arial" w:hAnsi="Arial"/>
          <w:color w:val="333333"/>
        </w:rPr>
        <w:t>parametry</w:t>
      </w:r>
      <w:r>
        <w:rPr>
          <w:rFonts w:ascii="Arial" w:hAnsi="Arial"/>
          <w:color w:val="333333"/>
          <w:spacing w:val="-5"/>
        </w:rPr>
        <w:t> </w:t>
      </w:r>
      <w:r>
        <w:rPr>
          <w:rFonts w:ascii="Arial" w:hAnsi="Arial"/>
          <w:color w:val="333333"/>
        </w:rPr>
        <w:t>techniczne</w:t>
      </w:r>
      <w:r>
        <w:rPr>
          <w:rFonts w:ascii="Arial" w:hAnsi="Arial"/>
          <w:color w:val="333333"/>
          <w:spacing w:val="-5"/>
        </w:rPr>
        <w:t> </w:t>
      </w:r>
      <w:r>
        <w:rPr>
          <w:rFonts w:ascii="Arial" w:hAnsi="Arial"/>
          <w:color w:val="333333"/>
        </w:rPr>
        <w:t>zostały</w:t>
      </w:r>
      <w:r>
        <w:rPr>
          <w:rFonts w:ascii="Arial" w:hAnsi="Arial"/>
          <w:color w:val="333333"/>
          <w:spacing w:val="-5"/>
        </w:rPr>
        <w:t> </w:t>
      </w:r>
      <w:r>
        <w:rPr>
          <w:rFonts w:ascii="Arial" w:hAnsi="Arial"/>
          <w:color w:val="333333"/>
        </w:rPr>
        <w:t>określone</w:t>
      </w:r>
      <w:r>
        <w:rPr>
          <w:rFonts w:ascii="Arial" w:hAnsi="Arial"/>
          <w:color w:val="333333"/>
          <w:spacing w:val="-5"/>
        </w:rPr>
        <w:t> </w:t>
      </w:r>
      <w:r>
        <w:rPr>
          <w:rFonts w:ascii="Arial" w:hAnsi="Arial"/>
          <w:color w:val="333333"/>
        </w:rPr>
        <w:t>w</w:t>
      </w:r>
      <w:r>
        <w:rPr>
          <w:rFonts w:ascii="Arial" w:hAnsi="Arial"/>
          <w:color w:val="333333"/>
          <w:spacing w:val="-5"/>
        </w:rPr>
        <w:t> </w:t>
      </w:r>
      <w:r>
        <w:rPr>
          <w:rFonts w:ascii="Arial" w:hAnsi="Arial"/>
          <w:color w:val="333333"/>
        </w:rPr>
        <w:t>dalszej</w:t>
      </w:r>
      <w:r>
        <w:rPr>
          <w:rFonts w:ascii="Arial" w:hAnsi="Arial"/>
          <w:color w:val="333333"/>
          <w:spacing w:val="-5"/>
        </w:rPr>
        <w:t> </w:t>
      </w:r>
      <w:r>
        <w:rPr>
          <w:rFonts w:ascii="Arial" w:hAnsi="Arial"/>
          <w:color w:val="333333"/>
        </w:rPr>
        <w:t>części</w:t>
      </w:r>
      <w:r>
        <w:rPr>
          <w:rFonts w:ascii="Arial" w:hAnsi="Arial"/>
          <w:color w:val="333333"/>
          <w:spacing w:val="-5"/>
        </w:rPr>
        <w:t> </w:t>
      </w:r>
      <w:r>
        <w:rPr>
          <w:rFonts w:ascii="Arial" w:hAnsi="Arial"/>
          <w:color w:val="333333"/>
          <w:spacing w:val="-2"/>
        </w:rPr>
        <w:t>oferty</w:t>
      </w:r>
    </w:p>
    <w:p>
      <w:pPr>
        <w:pStyle w:val="BodyText"/>
        <w:rPr>
          <w:rFonts w:ascii="Arial"/>
          <w:sz w:val="22"/>
        </w:rPr>
      </w:pPr>
    </w:p>
    <w:p>
      <w:pPr>
        <w:pStyle w:val="Heading2"/>
        <w:spacing w:before="180"/>
        <w:ind w:left="1607"/>
      </w:pPr>
      <w:r>
        <w:rPr/>
        <w:pict>
          <v:line style="position:absolute;mso-position-horizontal-relative:page;mso-position-vertical-relative:paragraph;z-index:15730176" from="78.950996pt,1.046884pt" to="560.273996pt,1.046884pt" stroked="true" strokeweight=".75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11.621002pt;margin-top:9.326415pt;width:142.9pt;height:22.35pt;mso-position-horizontal-relative:page;mso-position-vertical-relative:paragraph;z-index:15730688" type="#_x0000_t202" id="docshape1" filled="false" stroked="false">
            <v:textbox inset="0,0,0,0">
              <w:txbxContent>
                <w:p>
                  <w:pPr>
                    <w:spacing w:line="447" w:lineRule="exact" w:before="0"/>
                    <w:ind w:left="0" w:right="0" w:firstLine="0"/>
                    <w:jc w:val="left"/>
                    <w:rPr>
                      <w:rFonts w:ascii="Arial"/>
                      <w:b/>
                      <w:sz w:val="40"/>
                    </w:rPr>
                  </w:pPr>
                  <w:r>
                    <w:rPr>
                      <w:rFonts w:ascii="Arial"/>
                      <w:b/>
                      <w:color w:val="81002C"/>
                      <w:sz w:val="40"/>
                    </w:rPr>
                    <w:t>221</w:t>
                  </w:r>
                  <w:r>
                    <w:rPr>
                      <w:rFonts w:ascii="Arial"/>
                      <w:b/>
                      <w:color w:val="81002C"/>
                      <w:spacing w:val="-8"/>
                      <w:sz w:val="40"/>
                    </w:rPr>
                    <w:t> </w:t>
                  </w:r>
                  <w:r>
                    <w:rPr>
                      <w:rFonts w:ascii="Arial"/>
                      <w:b/>
                      <w:color w:val="81002C"/>
                      <w:sz w:val="40"/>
                    </w:rPr>
                    <w:t>993,81</w:t>
                  </w:r>
                  <w:r>
                    <w:rPr>
                      <w:rFonts w:ascii="Arial"/>
                      <w:b/>
                      <w:color w:val="81002C"/>
                      <w:spacing w:val="-54"/>
                      <w:sz w:val="40"/>
                    </w:rPr>
                    <w:t> </w:t>
                  </w:r>
                  <w:r>
                    <w:rPr>
                      <w:rFonts w:ascii="Arial"/>
                      <w:b/>
                      <w:color w:val="81002C"/>
                      <w:spacing w:val="-5"/>
                      <w:sz w:val="40"/>
                    </w:rPr>
                    <w:t>PLN</w:t>
                  </w:r>
                </w:p>
              </w:txbxContent>
            </v:textbox>
            <w10:wrap type="none"/>
          </v:shape>
        </w:pict>
      </w:r>
      <w:r>
        <w:rPr>
          <w:color w:val="81002C"/>
        </w:rPr>
        <w:t>CAŁKOWITA</w:t>
      </w:r>
      <w:r>
        <w:rPr>
          <w:color w:val="81002C"/>
          <w:spacing w:val="-8"/>
        </w:rPr>
        <w:t> </w:t>
      </w:r>
      <w:r>
        <w:rPr>
          <w:color w:val="81002C"/>
        </w:rPr>
        <w:t>WARTOŚĆ</w:t>
      </w:r>
      <w:r>
        <w:rPr>
          <w:color w:val="81002C"/>
          <w:spacing w:val="-8"/>
        </w:rPr>
        <w:t> </w:t>
      </w:r>
      <w:r>
        <w:rPr>
          <w:color w:val="81002C"/>
          <w:spacing w:val="-2"/>
        </w:rPr>
        <w:t>OFERTY</w:t>
      </w:r>
    </w:p>
    <w:p>
      <w:pPr>
        <w:pStyle w:val="BodyText"/>
        <w:spacing w:before="101"/>
        <w:ind w:left="1607" w:right="3289"/>
        <w:rPr>
          <w:rFonts w:ascii="Arial" w:hAnsi="Arial"/>
        </w:rPr>
      </w:pPr>
      <w:r>
        <w:rPr>
          <w:rFonts w:ascii="Arial" w:hAnsi="Arial"/>
          <w:color w:val="333333"/>
        </w:rPr>
        <w:t>Szczegółowa kalkulacja cenowa znajduje</w:t>
      </w:r>
      <w:r>
        <w:rPr>
          <w:rFonts w:ascii="Arial" w:hAnsi="Arial"/>
          <w:color w:val="333333"/>
          <w:spacing w:val="-8"/>
        </w:rPr>
        <w:t> </w:t>
      </w:r>
      <w:r>
        <w:rPr>
          <w:rFonts w:ascii="Arial" w:hAnsi="Arial"/>
          <w:color w:val="333333"/>
        </w:rPr>
        <w:t>się</w:t>
      </w:r>
      <w:r>
        <w:rPr>
          <w:rFonts w:ascii="Arial" w:hAnsi="Arial"/>
          <w:color w:val="333333"/>
          <w:spacing w:val="-8"/>
        </w:rPr>
        <w:t> </w:t>
      </w:r>
      <w:r>
        <w:rPr>
          <w:rFonts w:ascii="Arial" w:hAnsi="Arial"/>
          <w:color w:val="333333"/>
        </w:rPr>
        <w:t>w</w:t>
      </w:r>
      <w:r>
        <w:rPr>
          <w:rFonts w:ascii="Arial" w:hAnsi="Arial"/>
          <w:color w:val="333333"/>
          <w:spacing w:val="-8"/>
        </w:rPr>
        <w:t> </w:t>
      </w:r>
      <w:r>
        <w:rPr>
          <w:rFonts w:ascii="Arial" w:hAnsi="Arial"/>
          <w:color w:val="333333"/>
        </w:rPr>
        <w:t>dalszej</w:t>
      </w:r>
      <w:r>
        <w:rPr>
          <w:rFonts w:ascii="Arial" w:hAnsi="Arial"/>
          <w:color w:val="333333"/>
          <w:spacing w:val="-8"/>
        </w:rPr>
        <w:t> </w:t>
      </w:r>
      <w:r>
        <w:rPr>
          <w:rFonts w:ascii="Arial" w:hAnsi="Arial"/>
          <w:color w:val="333333"/>
        </w:rPr>
        <w:t>części</w:t>
      </w:r>
      <w:r>
        <w:rPr>
          <w:rFonts w:ascii="Arial" w:hAnsi="Arial"/>
          <w:color w:val="333333"/>
          <w:spacing w:val="-8"/>
        </w:rPr>
        <w:t> </w:t>
      </w:r>
      <w:r>
        <w:rPr>
          <w:rFonts w:ascii="Arial" w:hAnsi="Arial"/>
          <w:color w:val="333333"/>
        </w:rPr>
        <w:t>oferty</w:t>
      </w:r>
    </w:p>
    <w:p>
      <w:pPr>
        <w:spacing w:line="240" w:lineRule="auto" w:before="0"/>
        <w:rPr>
          <w:rFonts w:ascii="Arial"/>
          <w:sz w:val="24"/>
        </w:rPr>
      </w:pPr>
      <w:r>
        <w:rPr/>
        <w:br w:type="column"/>
      </w:r>
      <w:r>
        <w:rPr>
          <w:rFonts w:ascii="Arial"/>
          <w:sz w:val="24"/>
        </w:rPr>
      </w:r>
    </w:p>
    <w:p>
      <w:pPr>
        <w:pStyle w:val="BodyText"/>
        <w:rPr>
          <w:rFonts w:ascii="Arial"/>
          <w:sz w:val="24"/>
        </w:rPr>
      </w:pPr>
    </w:p>
    <w:p>
      <w:pPr>
        <w:pStyle w:val="BodyText"/>
        <w:rPr>
          <w:rFonts w:ascii="Arial"/>
          <w:sz w:val="24"/>
        </w:rPr>
      </w:pPr>
    </w:p>
    <w:p>
      <w:pPr>
        <w:pStyle w:val="BodyText"/>
        <w:rPr>
          <w:rFonts w:ascii="Arial"/>
          <w:sz w:val="24"/>
        </w:rPr>
      </w:pPr>
    </w:p>
    <w:p>
      <w:pPr>
        <w:pStyle w:val="BodyText"/>
        <w:rPr>
          <w:rFonts w:ascii="Arial"/>
          <w:sz w:val="24"/>
        </w:rPr>
      </w:pPr>
    </w:p>
    <w:p>
      <w:pPr>
        <w:pStyle w:val="Heading1"/>
        <w:ind w:left="913"/>
      </w:pPr>
      <w:r>
        <w:rPr>
          <w:color w:val="666666"/>
        </w:rPr>
        <w:t>plus</w:t>
      </w:r>
      <w:r>
        <w:rPr>
          <w:color w:val="666666"/>
          <w:spacing w:val="-4"/>
        </w:rPr>
        <w:t> </w:t>
      </w:r>
      <w:r>
        <w:rPr>
          <w:color w:val="666666"/>
          <w:spacing w:val="-5"/>
        </w:rPr>
        <w:t>VAT</w:t>
      </w:r>
    </w:p>
    <w:p>
      <w:pPr>
        <w:spacing w:line="240" w:lineRule="auto" w:before="0"/>
        <w:rPr>
          <w:rFonts w:ascii="Arial"/>
          <w:sz w:val="24"/>
        </w:rPr>
      </w:pPr>
      <w:r>
        <w:rPr/>
        <w:br w:type="column"/>
      </w:r>
      <w:r>
        <w:rPr>
          <w:rFonts w:ascii="Arial"/>
          <w:sz w:val="24"/>
        </w:rPr>
      </w:r>
    </w:p>
    <w:p>
      <w:pPr>
        <w:pStyle w:val="BodyText"/>
        <w:rPr>
          <w:rFonts w:ascii="Arial"/>
          <w:sz w:val="24"/>
        </w:rPr>
      </w:pPr>
    </w:p>
    <w:p>
      <w:pPr>
        <w:pStyle w:val="BodyText"/>
        <w:rPr>
          <w:rFonts w:ascii="Arial"/>
          <w:sz w:val="24"/>
        </w:rPr>
      </w:pPr>
    </w:p>
    <w:p>
      <w:pPr>
        <w:pStyle w:val="BodyText"/>
        <w:rPr>
          <w:rFonts w:ascii="Arial"/>
          <w:sz w:val="24"/>
        </w:rPr>
      </w:pPr>
    </w:p>
    <w:p>
      <w:pPr>
        <w:pStyle w:val="BodyText"/>
        <w:rPr>
          <w:rFonts w:ascii="Arial"/>
          <w:sz w:val="24"/>
        </w:rPr>
      </w:pPr>
    </w:p>
    <w:p>
      <w:pPr>
        <w:pStyle w:val="Heading1"/>
      </w:pPr>
      <w:r>
        <w:rPr>
          <w:color w:val="666666"/>
        </w:rPr>
        <w:t>23</w:t>
      </w:r>
      <w:r>
        <w:rPr>
          <w:color w:val="666666"/>
          <w:spacing w:val="-6"/>
        </w:rPr>
        <w:t> </w:t>
      </w:r>
      <w:r>
        <w:rPr>
          <w:color w:val="666666"/>
          <w:spacing w:val="-10"/>
        </w:rPr>
        <w:t>%</w:t>
      </w:r>
    </w:p>
    <w:p>
      <w:pPr>
        <w:spacing w:after="0"/>
        <w:sectPr>
          <w:type w:val="continuous"/>
          <w:pgSz w:w="11900" w:h="16840"/>
          <w:pgMar w:header="634" w:footer="1441" w:top="1660" w:bottom="1640" w:left="0" w:right="60"/>
          <w:cols w:num="3" w:equalWidth="0">
            <w:col w:w="8479" w:space="40"/>
            <w:col w:w="1806" w:space="39"/>
            <w:col w:w="1476"/>
          </w:cols>
        </w:sectPr>
      </w:pPr>
    </w:p>
    <w:p>
      <w:pPr>
        <w:pStyle w:val="BodyText"/>
        <w:spacing w:before="8"/>
        <w:rPr>
          <w:rFonts w:ascii="Arial"/>
          <w:sz w:val="24"/>
        </w:rPr>
      </w:pPr>
    </w:p>
    <w:p>
      <w:pPr>
        <w:pStyle w:val="BodyText"/>
        <w:spacing w:line="20" w:lineRule="exact"/>
        <w:ind w:left="1579"/>
        <w:rPr>
          <w:rFonts w:ascii="Arial"/>
          <w:sz w:val="2"/>
        </w:rPr>
      </w:pPr>
      <w:r>
        <w:rPr>
          <w:rFonts w:ascii="Arial"/>
          <w:sz w:val="2"/>
        </w:rPr>
        <w:pict>
          <v:group style="width:481.35pt;height:.75pt;mso-position-horizontal-relative:char;mso-position-vertical-relative:line" id="docshapegroup2" coordorigin="0,0" coordsize="9627,15">
            <v:line style="position:absolute" from="0,8" to="9626,8" stroked="true" strokeweight=".75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spacing w:before="1"/>
        <w:rPr>
          <w:rFonts w:ascii="Arial"/>
          <w:sz w:val="6"/>
        </w:rPr>
      </w:pPr>
    </w:p>
    <w:p>
      <w:pPr>
        <w:spacing w:after="0"/>
        <w:rPr>
          <w:rFonts w:ascii="Arial"/>
          <w:sz w:val="6"/>
        </w:rPr>
        <w:sectPr>
          <w:type w:val="continuous"/>
          <w:pgSz w:w="11900" w:h="16840"/>
          <w:pgMar w:header="634" w:footer="1441" w:top="1660" w:bottom="1640" w:left="0" w:right="60"/>
        </w:sectPr>
      </w:pPr>
    </w:p>
    <w:p>
      <w:pPr>
        <w:pStyle w:val="Heading2"/>
        <w:spacing w:before="69"/>
        <w:ind w:left="1596"/>
      </w:pPr>
      <w:r>
        <w:rPr>
          <w:color w:val="81002C"/>
        </w:rPr>
        <w:t>TERMIN</w:t>
      </w:r>
      <w:r>
        <w:rPr>
          <w:color w:val="81002C"/>
          <w:spacing w:val="-6"/>
        </w:rPr>
        <w:t> </w:t>
      </w:r>
      <w:r>
        <w:rPr>
          <w:color w:val="81002C"/>
          <w:spacing w:val="-2"/>
        </w:rPr>
        <w:t>REALIZACJI</w:t>
      </w:r>
    </w:p>
    <w:p>
      <w:pPr>
        <w:spacing w:before="129"/>
        <w:ind w:left="1596" w:right="0" w:firstLine="0"/>
        <w:jc w:val="left"/>
        <w:rPr>
          <w:rFonts w:ascii="Arial" w:hAnsi="Arial"/>
          <w:b/>
          <w:sz w:val="20"/>
        </w:rPr>
      </w:pPr>
      <w:r>
        <w:rPr/>
        <w:br w:type="column"/>
      </w:r>
      <w:r>
        <w:rPr>
          <w:rFonts w:ascii="Arial" w:hAnsi="Arial"/>
          <w:b/>
          <w:color w:val="81002C"/>
          <w:sz w:val="20"/>
        </w:rPr>
        <w:t>TERMIN</w:t>
      </w:r>
      <w:r>
        <w:rPr>
          <w:rFonts w:ascii="Arial" w:hAnsi="Arial"/>
          <w:b/>
          <w:color w:val="81002C"/>
          <w:spacing w:val="-7"/>
          <w:sz w:val="20"/>
        </w:rPr>
        <w:t> </w:t>
      </w:r>
      <w:r>
        <w:rPr>
          <w:rFonts w:ascii="Arial" w:hAnsi="Arial"/>
          <w:b/>
          <w:color w:val="81002C"/>
          <w:sz w:val="20"/>
        </w:rPr>
        <w:t>WAŻNOŚCI</w:t>
      </w:r>
      <w:r>
        <w:rPr>
          <w:rFonts w:ascii="Arial" w:hAnsi="Arial"/>
          <w:b/>
          <w:color w:val="81002C"/>
          <w:spacing w:val="-7"/>
          <w:sz w:val="20"/>
        </w:rPr>
        <w:t> </w:t>
      </w:r>
      <w:r>
        <w:rPr>
          <w:rFonts w:ascii="Arial" w:hAnsi="Arial"/>
          <w:b/>
          <w:color w:val="81002C"/>
          <w:spacing w:val="-2"/>
          <w:sz w:val="20"/>
        </w:rPr>
        <w:t>OFERTY</w:t>
      </w:r>
    </w:p>
    <w:p>
      <w:pPr>
        <w:spacing w:after="0"/>
        <w:jc w:val="left"/>
        <w:rPr>
          <w:rFonts w:ascii="Arial" w:hAnsi="Arial"/>
          <w:sz w:val="20"/>
        </w:rPr>
        <w:sectPr>
          <w:type w:val="continuous"/>
          <w:pgSz w:w="11900" w:h="16840"/>
          <w:pgMar w:header="634" w:footer="1441" w:top="1660" w:bottom="1640" w:left="0" w:right="60"/>
          <w:cols w:num="2" w:equalWidth="0">
            <w:col w:w="3634" w:space="2161"/>
            <w:col w:w="6045"/>
          </w:cols>
        </w:sectPr>
      </w:pPr>
    </w:p>
    <w:p>
      <w:pPr>
        <w:tabs>
          <w:tab w:pos="7392" w:val="left" w:leader="none"/>
        </w:tabs>
        <w:spacing w:before="41"/>
        <w:ind w:left="1653" w:right="0" w:firstLine="0"/>
        <w:jc w:val="left"/>
        <w:rPr>
          <w:rFonts w:ascii="Arial"/>
          <w:sz w:val="24"/>
        </w:rPr>
      </w:pPr>
      <w:r>
        <w:rPr>
          <w:rFonts w:ascii="Arial"/>
          <w:color w:val="333333"/>
          <w:sz w:val="20"/>
        </w:rPr>
        <w:t>Do</w:t>
      </w:r>
      <w:r>
        <w:rPr>
          <w:rFonts w:ascii="Arial"/>
          <w:color w:val="333333"/>
          <w:spacing w:val="-6"/>
          <w:sz w:val="20"/>
        </w:rPr>
        <w:t> </w:t>
      </w:r>
      <w:r>
        <w:rPr>
          <w:rFonts w:ascii="Arial"/>
          <w:color w:val="333333"/>
          <w:sz w:val="20"/>
        </w:rPr>
        <w:t>uzgodnienia</w:t>
      </w:r>
      <w:r>
        <w:rPr>
          <w:rFonts w:ascii="Arial"/>
          <w:color w:val="333333"/>
          <w:spacing w:val="-5"/>
          <w:sz w:val="20"/>
        </w:rPr>
        <w:t> </w:t>
      </w:r>
      <w:r>
        <w:rPr>
          <w:rFonts w:ascii="Arial"/>
          <w:color w:val="333333"/>
          <w:sz w:val="20"/>
        </w:rPr>
        <w:t>na</w:t>
      </w:r>
      <w:r>
        <w:rPr>
          <w:rFonts w:ascii="Arial"/>
          <w:color w:val="333333"/>
          <w:spacing w:val="-5"/>
          <w:sz w:val="20"/>
        </w:rPr>
        <w:t> </w:t>
      </w:r>
      <w:r>
        <w:rPr>
          <w:rFonts w:ascii="Arial"/>
          <w:color w:val="333333"/>
          <w:sz w:val="20"/>
        </w:rPr>
        <w:t>etapie</w:t>
      </w:r>
      <w:r>
        <w:rPr>
          <w:rFonts w:ascii="Arial"/>
          <w:color w:val="333333"/>
          <w:spacing w:val="-5"/>
          <w:sz w:val="20"/>
        </w:rPr>
        <w:t> </w:t>
      </w:r>
      <w:r>
        <w:rPr>
          <w:rFonts w:ascii="Arial"/>
          <w:color w:val="333333"/>
          <w:spacing w:val="-2"/>
          <w:sz w:val="20"/>
        </w:rPr>
        <w:t>negocjacji.</w:t>
      </w:r>
      <w:r>
        <w:rPr>
          <w:rFonts w:ascii="Arial"/>
          <w:color w:val="333333"/>
          <w:sz w:val="20"/>
        </w:rPr>
        <w:tab/>
      </w:r>
      <w:r>
        <w:rPr>
          <w:rFonts w:ascii="Arial"/>
          <w:position w:val="-9"/>
          <w:sz w:val="24"/>
        </w:rPr>
        <w:t>21</w:t>
      </w:r>
      <w:r>
        <w:rPr>
          <w:rFonts w:ascii="Arial"/>
          <w:spacing w:val="-4"/>
          <w:position w:val="-9"/>
          <w:sz w:val="24"/>
        </w:rPr>
        <w:t> </w:t>
      </w:r>
      <w:r>
        <w:rPr>
          <w:rFonts w:ascii="Arial"/>
          <w:position w:val="-9"/>
          <w:sz w:val="24"/>
        </w:rPr>
        <w:t>czerwca</w:t>
      </w:r>
      <w:r>
        <w:rPr>
          <w:rFonts w:ascii="Arial"/>
          <w:spacing w:val="-1"/>
          <w:position w:val="-9"/>
          <w:sz w:val="24"/>
        </w:rPr>
        <w:t> </w:t>
      </w:r>
      <w:r>
        <w:rPr>
          <w:rFonts w:ascii="Arial"/>
          <w:spacing w:val="-4"/>
          <w:position w:val="-9"/>
          <w:sz w:val="24"/>
        </w:rPr>
        <w:t>2022</w:t>
      </w: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spacing w:before="7"/>
        <w:rPr>
          <w:rFonts w:ascii="Arial"/>
          <w:sz w:val="16"/>
        </w:rPr>
      </w:pPr>
      <w:r>
        <w:rPr/>
        <w:pict>
          <v:shape style="position:absolute;margin-left:78.952003pt;margin-top:10.759371pt;width:481.35pt;height:.1pt;mso-position-horizontal-relative:page;mso-position-vertical-relative:paragraph;z-index:-15728128;mso-wrap-distance-left:0;mso-wrap-distance-right:0" id="docshape3" coordorigin="1579,215" coordsize="9627,0" path="m1579,215l11205,215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spacing w:before="160"/>
        <w:ind w:left="1596" w:right="0" w:firstLine="0"/>
        <w:jc w:val="left"/>
        <w:rPr>
          <w:b/>
          <w:sz w:val="22"/>
        </w:rPr>
      </w:pPr>
      <w:r>
        <w:rPr>
          <w:b/>
          <w:color w:val="A21639"/>
          <w:spacing w:val="-2"/>
          <w:sz w:val="22"/>
        </w:rPr>
        <w:t>WARUNKI</w:t>
      </w:r>
      <w:r>
        <w:rPr>
          <w:b/>
          <w:color w:val="A21639"/>
          <w:spacing w:val="-4"/>
          <w:sz w:val="22"/>
        </w:rPr>
        <w:t> </w:t>
      </w:r>
      <w:r>
        <w:rPr>
          <w:b/>
          <w:color w:val="A21639"/>
          <w:spacing w:val="-2"/>
          <w:sz w:val="22"/>
        </w:rPr>
        <w:t>PŁATNOŚCI</w:t>
      </w:r>
    </w:p>
    <w:p>
      <w:pPr>
        <w:spacing w:before="80"/>
        <w:ind w:left="1650" w:right="0" w:firstLine="0"/>
        <w:jc w:val="left"/>
        <w:rPr>
          <w:rFonts w:ascii="Arial"/>
          <w:sz w:val="19"/>
        </w:rPr>
      </w:pPr>
      <w:r>
        <w:rPr>
          <w:rFonts w:ascii="Arial"/>
          <w:sz w:val="19"/>
        </w:rPr>
        <w:t>Do</w:t>
      </w:r>
      <w:r>
        <w:rPr>
          <w:rFonts w:ascii="Arial"/>
          <w:spacing w:val="4"/>
          <w:sz w:val="19"/>
        </w:rPr>
        <w:t> </w:t>
      </w:r>
      <w:r>
        <w:rPr>
          <w:rFonts w:ascii="Arial"/>
          <w:spacing w:val="-2"/>
          <w:sz w:val="19"/>
        </w:rPr>
        <w:t>uzgodnienia</w:t>
      </w:r>
    </w:p>
    <w:p>
      <w:pPr>
        <w:pStyle w:val="BodyText"/>
        <w:spacing w:before="2"/>
        <w:rPr>
          <w:rFonts w:ascii="Arial"/>
          <w:sz w:val="15"/>
        </w:rPr>
      </w:pPr>
      <w:r>
        <w:rPr/>
        <w:pict>
          <v:shape style="position:absolute;margin-left:78.402pt;margin-top:9.943732pt;width:481.35pt;height:.1pt;mso-position-horizontal-relative:page;mso-position-vertical-relative:paragraph;z-index:-15727616;mso-wrap-distance-left:0;mso-wrap-distance-right:0" id="docshape4" coordorigin="1568,199" coordsize="9627,0" path="m1568,199l11195,199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Heading2"/>
        <w:ind w:left="1596"/>
      </w:pPr>
      <w:r>
        <w:rPr>
          <w:color w:val="81002C"/>
        </w:rPr>
        <w:t>OGÓLNE</w:t>
      </w:r>
      <w:r>
        <w:rPr>
          <w:color w:val="81002C"/>
          <w:spacing w:val="-7"/>
        </w:rPr>
        <w:t> </w:t>
      </w:r>
      <w:r>
        <w:rPr>
          <w:color w:val="81002C"/>
        </w:rPr>
        <w:t>WARUNKI</w:t>
      </w:r>
      <w:r>
        <w:rPr>
          <w:color w:val="81002C"/>
          <w:spacing w:val="-6"/>
        </w:rPr>
        <w:t> </w:t>
      </w:r>
      <w:r>
        <w:rPr>
          <w:color w:val="81002C"/>
          <w:spacing w:val="-2"/>
        </w:rPr>
        <w:t>REALIZACJI</w:t>
      </w:r>
    </w:p>
    <w:p>
      <w:pPr>
        <w:pStyle w:val="ListParagraph"/>
        <w:numPr>
          <w:ilvl w:val="0"/>
          <w:numId w:val="1"/>
        </w:numPr>
        <w:tabs>
          <w:tab w:pos="1708" w:val="left" w:leader="none"/>
        </w:tabs>
        <w:spacing w:line="247" w:lineRule="auto" w:before="106" w:after="0"/>
        <w:ind w:left="1585" w:right="937" w:firstLine="0"/>
        <w:jc w:val="left"/>
        <w:rPr>
          <w:sz w:val="19"/>
        </w:rPr>
      </w:pPr>
      <w:r>
        <w:rPr>
          <w:sz w:val="19"/>
        </w:rPr>
        <w:t>Potwierdzenie pisemne niniejszej oferty przez osoby upoważnione do reprezentowania zamawiającego lub składania zamówienia w jego imieniu;</w:t>
      </w:r>
    </w:p>
    <w:p>
      <w:pPr>
        <w:pStyle w:val="ListParagraph"/>
        <w:numPr>
          <w:ilvl w:val="0"/>
          <w:numId w:val="1"/>
        </w:numPr>
        <w:tabs>
          <w:tab w:pos="1708" w:val="left" w:leader="none"/>
        </w:tabs>
        <w:spacing w:line="217" w:lineRule="exact" w:before="0" w:after="0"/>
        <w:ind w:left="1707" w:right="0" w:hanging="123"/>
        <w:jc w:val="left"/>
        <w:rPr>
          <w:sz w:val="19"/>
        </w:rPr>
      </w:pPr>
      <w:r>
        <w:rPr>
          <w:sz w:val="19"/>
        </w:rPr>
        <w:t>Przesłanie</w:t>
      </w:r>
      <w:r>
        <w:rPr>
          <w:spacing w:val="11"/>
          <w:sz w:val="19"/>
        </w:rPr>
        <w:t> </w:t>
      </w:r>
      <w:r>
        <w:rPr>
          <w:sz w:val="19"/>
        </w:rPr>
        <w:t>zaświadczenia</w:t>
      </w:r>
      <w:r>
        <w:rPr>
          <w:spacing w:val="12"/>
          <w:sz w:val="19"/>
        </w:rPr>
        <w:t> </w:t>
      </w:r>
      <w:r>
        <w:rPr>
          <w:sz w:val="19"/>
        </w:rPr>
        <w:t>potwierdzającego</w:t>
      </w:r>
      <w:r>
        <w:rPr>
          <w:spacing w:val="13"/>
          <w:sz w:val="19"/>
        </w:rPr>
        <w:t> </w:t>
      </w:r>
      <w:r>
        <w:rPr>
          <w:sz w:val="19"/>
        </w:rPr>
        <w:t>uprawnienia</w:t>
      </w:r>
      <w:r>
        <w:rPr>
          <w:spacing w:val="12"/>
          <w:sz w:val="19"/>
        </w:rPr>
        <w:t> </w:t>
      </w:r>
      <w:r>
        <w:rPr>
          <w:sz w:val="19"/>
        </w:rPr>
        <w:t>do</w:t>
      </w:r>
      <w:r>
        <w:rPr>
          <w:spacing w:val="13"/>
          <w:sz w:val="19"/>
        </w:rPr>
        <w:t> </w:t>
      </w:r>
      <w:r>
        <w:rPr>
          <w:sz w:val="19"/>
        </w:rPr>
        <w:t>składania</w:t>
      </w:r>
      <w:r>
        <w:rPr>
          <w:spacing w:val="13"/>
          <w:sz w:val="19"/>
        </w:rPr>
        <w:t> </w:t>
      </w:r>
      <w:r>
        <w:rPr>
          <w:sz w:val="19"/>
        </w:rPr>
        <w:t>zamówień</w:t>
      </w:r>
      <w:r>
        <w:rPr>
          <w:spacing w:val="12"/>
          <w:sz w:val="19"/>
        </w:rPr>
        <w:t> </w:t>
      </w:r>
      <w:r>
        <w:rPr>
          <w:sz w:val="19"/>
        </w:rPr>
        <w:t>w</w:t>
      </w:r>
      <w:r>
        <w:rPr>
          <w:spacing w:val="13"/>
          <w:sz w:val="19"/>
        </w:rPr>
        <w:t> </w:t>
      </w:r>
      <w:r>
        <w:rPr>
          <w:sz w:val="19"/>
        </w:rPr>
        <w:t>imieniu</w:t>
      </w:r>
      <w:r>
        <w:rPr>
          <w:spacing w:val="12"/>
          <w:sz w:val="19"/>
        </w:rPr>
        <w:t> </w:t>
      </w:r>
      <w:r>
        <w:rPr>
          <w:spacing w:val="-2"/>
          <w:sz w:val="19"/>
        </w:rPr>
        <w:t>zamawiającego;</w:t>
      </w:r>
    </w:p>
    <w:p>
      <w:pPr>
        <w:pStyle w:val="ListParagraph"/>
        <w:numPr>
          <w:ilvl w:val="0"/>
          <w:numId w:val="1"/>
        </w:numPr>
        <w:tabs>
          <w:tab w:pos="1708" w:val="left" w:leader="none"/>
        </w:tabs>
        <w:spacing w:line="240" w:lineRule="auto" w:before="6" w:after="0"/>
        <w:ind w:left="1707" w:right="0" w:hanging="123"/>
        <w:jc w:val="left"/>
        <w:rPr>
          <w:sz w:val="19"/>
        </w:rPr>
      </w:pPr>
      <w:r>
        <w:rPr>
          <w:sz w:val="19"/>
        </w:rPr>
        <w:t>Przesłanie</w:t>
      </w:r>
      <w:r>
        <w:rPr>
          <w:spacing w:val="7"/>
          <w:sz w:val="19"/>
        </w:rPr>
        <w:t> </w:t>
      </w:r>
      <w:r>
        <w:rPr>
          <w:sz w:val="19"/>
        </w:rPr>
        <w:t>aktualnych</w:t>
      </w:r>
      <w:r>
        <w:rPr>
          <w:spacing w:val="9"/>
          <w:sz w:val="19"/>
        </w:rPr>
        <w:t> </w:t>
      </w:r>
      <w:r>
        <w:rPr>
          <w:sz w:val="19"/>
        </w:rPr>
        <w:t>dokumentów</w:t>
      </w:r>
      <w:r>
        <w:rPr>
          <w:spacing w:val="8"/>
          <w:sz w:val="19"/>
        </w:rPr>
        <w:t> </w:t>
      </w:r>
      <w:r>
        <w:rPr>
          <w:sz w:val="19"/>
        </w:rPr>
        <w:t>firmy:</w:t>
      </w:r>
      <w:r>
        <w:rPr>
          <w:spacing w:val="8"/>
          <w:sz w:val="19"/>
        </w:rPr>
        <w:t> </w:t>
      </w:r>
      <w:r>
        <w:rPr>
          <w:sz w:val="19"/>
        </w:rPr>
        <w:t>KRS,</w:t>
      </w:r>
      <w:r>
        <w:rPr>
          <w:spacing w:val="7"/>
          <w:sz w:val="19"/>
        </w:rPr>
        <w:t> </w:t>
      </w:r>
      <w:r>
        <w:rPr>
          <w:sz w:val="19"/>
        </w:rPr>
        <w:t>NIP,</w:t>
      </w:r>
      <w:r>
        <w:rPr>
          <w:spacing w:val="9"/>
          <w:sz w:val="19"/>
        </w:rPr>
        <w:t> </w:t>
      </w:r>
      <w:r>
        <w:rPr>
          <w:spacing w:val="-2"/>
          <w:sz w:val="19"/>
        </w:rPr>
        <w:t>Regon;</w:t>
      </w:r>
    </w:p>
    <w:p>
      <w:pPr>
        <w:pStyle w:val="ListParagraph"/>
        <w:numPr>
          <w:ilvl w:val="0"/>
          <w:numId w:val="1"/>
        </w:numPr>
        <w:tabs>
          <w:tab w:pos="1708" w:val="left" w:leader="none"/>
        </w:tabs>
        <w:spacing w:line="240" w:lineRule="auto" w:before="6" w:after="0"/>
        <w:ind w:left="1707" w:right="0" w:hanging="123"/>
        <w:jc w:val="left"/>
        <w:rPr>
          <w:sz w:val="19"/>
        </w:rPr>
      </w:pPr>
      <w:r>
        <w:rPr>
          <w:sz w:val="19"/>
        </w:rPr>
        <w:t>Podpisanie</w:t>
      </w:r>
      <w:r>
        <w:rPr>
          <w:spacing w:val="9"/>
          <w:sz w:val="19"/>
        </w:rPr>
        <w:t> </w:t>
      </w:r>
      <w:r>
        <w:rPr>
          <w:spacing w:val="-2"/>
          <w:sz w:val="19"/>
        </w:rPr>
        <w:t>umowy;</w:t>
      </w:r>
    </w:p>
    <w:p>
      <w:pPr>
        <w:pStyle w:val="ListParagraph"/>
        <w:numPr>
          <w:ilvl w:val="0"/>
          <w:numId w:val="1"/>
        </w:numPr>
        <w:tabs>
          <w:tab w:pos="1708" w:val="left" w:leader="none"/>
        </w:tabs>
        <w:spacing w:line="247" w:lineRule="auto" w:before="6" w:after="0"/>
        <w:ind w:left="1585" w:right="1439" w:firstLine="0"/>
        <w:jc w:val="left"/>
        <w:rPr>
          <w:sz w:val="19"/>
        </w:rPr>
      </w:pPr>
      <w:r>
        <w:rPr>
          <w:sz w:val="19"/>
        </w:rPr>
        <w:t>Akceptacja dokumentacji wykonawczej (rysunki techniczne) określającej warunki zabudowy i wymogi </w:t>
      </w:r>
      <w:r>
        <w:rPr>
          <w:spacing w:val="-2"/>
          <w:sz w:val="19"/>
        </w:rPr>
        <w:t>montażowe.</w:t>
      </w:r>
    </w:p>
    <w:p>
      <w:pPr>
        <w:spacing w:after="0" w:line="247" w:lineRule="auto"/>
        <w:jc w:val="left"/>
        <w:rPr>
          <w:sz w:val="19"/>
        </w:rPr>
        <w:sectPr>
          <w:type w:val="continuous"/>
          <w:pgSz w:w="11900" w:h="16840"/>
          <w:pgMar w:header="634" w:footer="1441" w:top="1660" w:bottom="1640" w:left="0" w:right="60"/>
        </w:sectPr>
      </w:pPr>
    </w:p>
    <w:p>
      <w:pPr>
        <w:pStyle w:val="BodyText"/>
        <w:spacing w:before="4"/>
        <w:rPr>
          <w:rFonts w:ascii="Arial"/>
          <w:sz w:val="23"/>
        </w:rPr>
      </w:pPr>
    </w:p>
    <w:p>
      <w:pPr>
        <w:spacing w:before="92" w:after="33"/>
        <w:ind w:left="147" w:right="0" w:firstLine="0"/>
        <w:jc w:val="left"/>
        <w:rPr>
          <w:rFonts w:ascii="Arial"/>
          <w:b/>
          <w:sz w:val="28"/>
        </w:rPr>
      </w:pPr>
      <w:r>
        <w:rPr>
          <w:rFonts w:ascii="Arial"/>
          <w:b/>
          <w:color w:val="81002C"/>
          <w:spacing w:val="-2"/>
          <w:sz w:val="28"/>
        </w:rPr>
        <w:t>POZYCJE</w:t>
      </w:r>
    </w:p>
    <w:tbl>
      <w:tblPr>
        <w:tblW w:w="0" w:type="auto"/>
        <w:jc w:val="left"/>
        <w:tblInd w:w="119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  <w:insideH w:val="single" w:sz="6" w:space="0" w:color="696969"/>
          <w:insideV w:val="single" w:sz="6" w:space="0" w:color="69696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"/>
        <w:gridCol w:w="1421"/>
        <w:gridCol w:w="4366"/>
        <w:gridCol w:w="1360"/>
        <w:gridCol w:w="288"/>
        <w:gridCol w:w="539"/>
        <w:gridCol w:w="749"/>
        <w:gridCol w:w="779"/>
        <w:gridCol w:w="1597"/>
      </w:tblGrid>
      <w:tr>
        <w:trPr>
          <w:trHeight w:val="524" w:hRule="atLeast"/>
        </w:trPr>
        <w:tc>
          <w:tcPr>
            <w:tcW w:w="116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1002C"/>
          </w:tcPr>
          <w:p>
            <w:pPr>
              <w:pStyle w:val="TableParagraph"/>
              <w:tabs>
                <w:tab w:pos="698" w:val="left" w:leader="none"/>
                <w:tab w:pos="3554" w:val="left" w:leader="none"/>
                <w:tab w:pos="6527" w:val="left" w:leader="none"/>
                <w:tab w:pos="7888" w:val="left" w:leader="none"/>
                <w:tab w:pos="9053" w:val="left" w:leader="none"/>
                <w:tab w:pos="10269" w:val="left" w:leader="none"/>
              </w:tabs>
              <w:spacing w:before="84"/>
              <w:ind w:left="118"/>
              <w:rPr>
                <w:b/>
                <w:sz w:val="16"/>
              </w:rPr>
            </w:pPr>
            <w:r>
              <w:rPr>
                <w:b/>
                <w:color w:val="FFFFFF"/>
                <w:spacing w:val="-4"/>
                <w:w w:val="105"/>
                <w:sz w:val="16"/>
              </w:rPr>
              <w:t>L.p.</w:t>
            </w:r>
            <w:r>
              <w:rPr>
                <w:b/>
                <w:color w:val="FFFFFF"/>
                <w:sz w:val="16"/>
              </w:rPr>
              <w:tab/>
            </w:r>
            <w:r>
              <w:rPr>
                <w:b/>
                <w:color w:val="FFFFFF"/>
                <w:w w:val="105"/>
                <w:sz w:val="16"/>
              </w:rPr>
              <w:t>Typ</w:t>
            </w:r>
            <w:r>
              <w:rPr>
                <w:b/>
                <w:color w:val="FFFFFF"/>
                <w:spacing w:val="-10"/>
                <w:w w:val="105"/>
                <w:sz w:val="16"/>
              </w:rPr>
              <w:t> </w:t>
            </w:r>
            <w:r>
              <w:rPr>
                <w:b/>
                <w:color w:val="FFFFFF"/>
                <w:spacing w:val="-2"/>
                <w:w w:val="105"/>
                <w:sz w:val="16"/>
              </w:rPr>
              <w:t>produktu</w:t>
            </w:r>
            <w:r>
              <w:rPr>
                <w:b/>
                <w:color w:val="FFFFFF"/>
                <w:sz w:val="16"/>
              </w:rPr>
              <w:tab/>
            </w:r>
            <w:r>
              <w:rPr>
                <w:b/>
                <w:color w:val="FFFFFF"/>
                <w:spacing w:val="-2"/>
                <w:w w:val="105"/>
                <w:sz w:val="16"/>
              </w:rPr>
              <w:t>Opis</w:t>
            </w:r>
            <w:r>
              <w:rPr>
                <w:b/>
                <w:color w:val="FFFFFF"/>
                <w:spacing w:val="-5"/>
                <w:w w:val="105"/>
                <w:sz w:val="16"/>
              </w:rPr>
              <w:t> </w:t>
            </w:r>
            <w:r>
              <w:rPr>
                <w:b/>
                <w:color w:val="FFFFFF"/>
                <w:spacing w:val="-2"/>
                <w:w w:val="105"/>
                <w:sz w:val="16"/>
              </w:rPr>
              <w:t>produktu</w:t>
            </w:r>
            <w:r>
              <w:rPr>
                <w:b/>
                <w:color w:val="FFFFFF"/>
                <w:sz w:val="16"/>
              </w:rPr>
              <w:tab/>
            </w:r>
            <w:r>
              <w:rPr>
                <w:b/>
                <w:color w:val="FFFFFF"/>
                <w:spacing w:val="-2"/>
                <w:w w:val="105"/>
                <w:sz w:val="16"/>
              </w:rPr>
              <w:t>Oznaczenie</w:t>
            </w:r>
            <w:r>
              <w:rPr>
                <w:b/>
                <w:color w:val="FFFFFF"/>
                <w:sz w:val="16"/>
              </w:rPr>
              <w:tab/>
            </w:r>
            <w:r>
              <w:rPr>
                <w:b/>
                <w:color w:val="FFFFFF"/>
                <w:spacing w:val="-4"/>
                <w:w w:val="105"/>
                <w:sz w:val="16"/>
              </w:rPr>
              <w:t>Ilość</w:t>
            </w:r>
            <w:r>
              <w:rPr>
                <w:b/>
                <w:color w:val="FFFFFF"/>
                <w:sz w:val="16"/>
              </w:rPr>
              <w:tab/>
            </w:r>
            <w:r>
              <w:rPr>
                <w:b/>
                <w:color w:val="FFFFFF"/>
                <w:spacing w:val="-4"/>
                <w:w w:val="105"/>
                <w:sz w:val="16"/>
              </w:rPr>
              <w:t>Cena</w:t>
            </w:r>
            <w:r>
              <w:rPr>
                <w:b/>
                <w:color w:val="FFFFFF"/>
                <w:sz w:val="16"/>
              </w:rPr>
              <w:tab/>
              <w:t>Wartość</w:t>
            </w:r>
            <w:r>
              <w:rPr>
                <w:b/>
                <w:color w:val="FFFFFF"/>
                <w:spacing w:val="10"/>
                <w:w w:val="105"/>
                <w:sz w:val="16"/>
              </w:rPr>
              <w:t> </w:t>
            </w:r>
            <w:r>
              <w:rPr>
                <w:b/>
                <w:color w:val="FFFFFF"/>
                <w:spacing w:val="-2"/>
                <w:w w:val="105"/>
                <w:sz w:val="16"/>
              </w:rPr>
              <w:t>netto</w:t>
            </w:r>
          </w:p>
          <w:p>
            <w:pPr>
              <w:pStyle w:val="TableParagraph"/>
              <w:spacing w:before="6"/>
              <w:ind w:left="6496"/>
              <w:rPr>
                <w:b/>
                <w:sz w:val="16"/>
              </w:rPr>
            </w:pPr>
            <w:r>
              <w:rPr>
                <w:b/>
                <w:color w:val="FFFFFF"/>
                <w:w w:val="105"/>
                <w:sz w:val="16"/>
              </w:rPr>
              <w:t>wg.</w:t>
            </w:r>
            <w:r>
              <w:rPr>
                <w:b/>
                <w:color w:val="FFFFFF"/>
                <w:spacing w:val="-10"/>
                <w:w w:val="105"/>
                <w:sz w:val="16"/>
              </w:rPr>
              <w:t> </w:t>
            </w:r>
            <w:r>
              <w:rPr>
                <w:b/>
                <w:color w:val="FFFFFF"/>
                <w:spacing w:val="-2"/>
                <w:w w:val="105"/>
                <w:sz w:val="16"/>
              </w:rPr>
              <w:t>projektu</w:t>
            </w:r>
          </w:p>
        </w:tc>
      </w:tr>
      <w:tr>
        <w:trPr>
          <w:trHeight w:val="352" w:hRule="atLeast"/>
        </w:trPr>
        <w:tc>
          <w:tcPr>
            <w:tcW w:w="507" w:type="dxa"/>
            <w:tcBorders>
              <w:top w:val="nil"/>
              <w:left w:val="nil"/>
              <w:bottom w:val="nil"/>
            </w:tcBorders>
            <w:shd w:val="clear" w:color="auto" w:fill="ECECEC"/>
          </w:tcPr>
          <w:p>
            <w:pPr>
              <w:pStyle w:val="TableParagraph"/>
              <w:spacing w:before="84"/>
              <w:ind w:left="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ECECEC"/>
          </w:tcPr>
          <w:p>
            <w:pPr>
              <w:pStyle w:val="TableParagraph"/>
              <w:spacing w:before="84"/>
              <w:ind w:left="436"/>
              <w:rPr>
                <w:sz w:val="16"/>
              </w:rPr>
            </w:pPr>
            <w:r>
              <w:rPr>
                <w:sz w:val="16"/>
              </w:rPr>
              <w:t>Marc-</w:t>
            </w:r>
            <w:r>
              <w:rPr>
                <w:spacing w:val="-10"/>
                <w:w w:val="105"/>
                <w:sz w:val="16"/>
              </w:rPr>
              <w:t>O</w:t>
            </w:r>
          </w:p>
        </w:tc>
        <w:tc>
          <w:tcPr>
            <w:tcW w:w="4366" w:type="dxa"/>
            <w:tcBorders>
              <w:top w:val="nil"/>
              <w:bottom w:val="nil"/>
            </w:tcBorders>
            <w:shd w:val="clear" w:color="auto" w:fill="ECECEC"/>
          </w:tcPr>
          <w:p>
            <w:pPr>
              <w:pStyle w:val="TableParagraph"/>
              <w:spacing w:before="90"/>
              <w:ind w:left="65"/>
              <w:rPr>
                <w:sz w:val="16"/>
              </w:rPr>
            </w:pPr>
            <w:r>
              <w:rPr>
                <w:sz w:val="16"/>
              </w:rPr>
              <w:t>Brama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Marc-O1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10000X5000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EI60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13"/>
                <w:sz w:val="16"/>
              </w:rPr>
              <w:t> </w:t>
            </w:r>
            <w:r>
              <w:rPr>
                <w:spacing w:val="-2"/>
                <w:sz w:val="16"/>
              </w:rPr>
              <w:t>drzwiami</w:t>
            </w:r>
          </w:p>
        </w:tc>
        <w:tc>
          <w:tcPr>
            <w:tcW w:w="1360" w:type="dxa"/>
            <w:vMerge w:val="restart"/>
            <w:tcBorders>
              <w:top w:val="nil"/>
            </w:tcBorders>
            <w:shd w:val="clear" w:color="auto" w:fill="ECECE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gridSpan w:val="2"/>
            <w:tcBorders>
              <w:top w:val="nil"/>
              <w:bottom w:val="nil"/>
            </w:tcBorders>
            <w:shd w:val="clear" w:color="auto" w:fill="ECECEC"/>
          </w:tcPr>
          <w:p>
            <w:pPr>
              <w:pStyle w:val="TableParagraph"/>
              <w:spacing w:before="84"/>
              <w:ind w:left="18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28" w:type="dxa"/>
            <w:gridSpan w:val="2"/>
            <w:tcBorders>
              <w:top w:val="nil"/>
              <w:bottom w:val="nil"/>
            </w:tcBorders>
            <w:shd w:val="clear" w:color="auto" w:fill="ECECEC"/>
          </w:tcPr>
          <w:p>
            <w:pPr>
              <w:pStyle w:val="TableParagraph"/>
              <w:spacing w:before="80"/>
              <w:ind w:left="268"/>
              <w:rPr>
                <w:sz w:val="16"/>
              </w:rPr>
            </w:pPr>
            <w:r>
              <w:rPr>
                <w:w w:val="105"/>
                <w:sz w:val="16"/>
              </w:rPr>
              <w:t>153</w:t>
            </w:r>
            <w:r>
              <w:rPr>
                <w:spacing w:val="-1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938,75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spacing w:val="-5"/>
                <w:w w:val="105"/>
                <w:position w:val="1"/>
                <w:sz w:val="16"/>
              </w:rPr>
              <w:t>PLN</w:t>
            </w:r>
          </w:p>
        </w:tc>
        <w:tc>
          <w:tcPr>
            <w:tcW w:w="1597" w:type="dxa"/>
            <w:tcBorders>
              <w:top w:val="nil"/>
              <w:bottom w:val="nil"/>
            </w:tcBorders>
            <w:shd w:val="clear" w:color="auto" w:fill="ECECEC"/>
          </w:tcPr>
          <w:p>
            <w:pPr>
              <w:pStyle w:val="TableParagraph"/>
              <w:spacing w:before="80"/>
              <w:ind w:right="7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153</w:t>
            </w:r>
            <w:r>
              <w:rPr>
                <w:spacing w:val="-1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938,75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spacing w:val="-5"/>
                <w:w w:val="105"/>
                <w:position w:val="1"/>
                <w:sz w:val="16"/>
              </w:rPr>
              <w:t>PLN</w:t>
            </w:r>
          </w:p>
        </w:tc>
      </w:tr>
      <w:tr>
        <w:trPr>
          <w:trHeight w:val="352" w:hRule="atLeast"/>
        </w:trPr>
        <w:tc>
          <w:tcPr>
            <w:tcW w:w="507" w:type="dxa"/>
            <w:tcBorders>
              <w:top w:val="nil"/>
              <w:left w:val="nil"/>
            </w:tcBorders>
            <w:shd w:val="clear" w:color="auto" w:fill="ECECEC"/>
          </w:tcPr>
          <w:p>
            <w:pPr>
              <w:pStyle w:val="TableParagraph"/>
              <w:spacing w:before="76"/>
              <w:ind w:left="123" w:right="1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1.3</w:t>
            </w:r>
          </w:p>
        </w:tc>
        <w:tc>
          <w:tcPr>
            <w:tcW w:w="1421" w:type="dxa"/>
            <w:tcBorders>
              <w:top w:val="nil"/>
            </w:tcBorders>
            <w:shd w:val="clear" w:color="auto" w:fill="ECECE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66" w:type="dxa"/>
            <w:tcBorders>
              <w:top w:val="nil"/>
            </w:tcBorders>
            <w:shd w:val="clear" w:color="auto" w:fill="ECECEC"/>
          </w:tcPr>
          <w:p>
            <w:pPr>
              <w:pStyle w:val="TableParagraph"/>
              <w:spacing w:before="82"/>
              <w:ind w:left="65"/>
              <w:rPr>
                <w:sz w:val="16"/>
              </w:rPr>
            </w:pPr>
            <w:r>
              <w:rPr>
                <w:w w:val="105"/>
                <w:sz w:val="16"/>
              </w:rPr>
              <w:t>Montaż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w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zakresie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ślusarskim</w:t>
            </w: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ECECE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nil"/>
            </w:tcBorders>
            <w:shd w:val="clear" w:color="auto" w:fill="ECECEC"/>
          </w:tcPr>
          <w:p>
            <w:pPr>
              <w:pStyle w:val="TableParagraph"/>
              <w:spacing w:before="76"/>
              <w:ind w:left="18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28" w:type="dxa"/>
            <w:gridSpan w:val="2"/>
            <w:tcBorders>
              <w:top w:val="nil"/>
            </w:tcBorders>
            <w:shd w:val="clear" w:color="auto" w:fill="ECECEC"/>
          </w:tcPr>
          <w:p>
            <w:pPr>
              <w:pStyle w:val="TableParagraph"/>
              <w:spacing w:before="72"/>
              <w:ind w:left="359"/>
              <w:rPr>
                <w:sz w:val="16"/>
              </w:rPr>
            </w:pPr>
            <w:r>
              <w:rPr>
                <w:w w:val="105"/>
                <w:sz w:val="16"/>
              </w:rPr>
              <w:t>64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935,06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spacing w:val="-5"/>
                <w:w w:val="105"/>
                <w:position w:val="1"/>
                <w:sz w:val="16"/>
              </w:rPr>
              <w:t>PLN</w:t>
            </w:r>
          </w:p>
        </w:tc>
        <w:tc>
          <w:tcPr>
            <w:tcW w:w="1597" w:type="dxa"/>
            <w:tcBorders>
              <w:top w:val="nil"/>
            </w:tcBorders>
            <w:shd w:val="clear" w:color="auto" w:fill="ECECEC"/>
          </w:tcPr>
          <w:p>
            <w:pPr>
              <w:pStyle w:val="TableParagraph"/>
              <w:spacing w:before="72"/>
              <w:ind w:right="7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64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935,06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spacing w:val="-5"/>
                <w:w w:val="105"/>
                <w:position w:val="1"/>
                <w:sz w:val="16"/>
              </w:rPr>
              <w:t>PLN</w:t>
            </w:r>
          </w:p>
        </w:tc>
      </w:tr>
      <w:tr>
        <w:trPr>
          <w:trHeight w:val="403" w:hRule="atLeast"/>
        </w:trPr>
        <w:tc>
          <w:tcPr>
            <w:tcW w:w="7942" w:type="dxa"/>
            <w:gridSpan w:val="5"/>
            <w:tcBorders>
              <w:left w:val="nil"/>
              <w:right w:val="nil"/>
            </w:tcBorders>
            <w:shd w:val="clear" w:color="auto" w:fill="E6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gridSpan w:val="3"/>
            <w:tcBorders>
              <w:left w:val="nil"/>
              <w:right w:val="nil"/>
            </w:tcBorders>
            <w:shd w:val="clear" w:color="auto" w:fill="81002C"/>
          </w:tcPr>
          <w:p>
            <w:pPr>
              <w:pStyle w:val="TableParagraph"/>
              <w:spacing w:before="49"/>
              <w:ind w:left="4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Razem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pacing w:val="-2"/>
                <w:sz w:val="22"/>
              </w:rPr>
              <w:t>pozycja:</w:t>
            </w:r>
          </w:p>
        </w:tc>
        <w:tc>
          <w:tcPr>
            <w:tcW w:w="1597" w:type="dxa"/>
            <w:tcBorders>
              <w:left w:val="nil"/>
            </w:tcBorders>
            <w:shd w:val="clear" w:color="auto" w:fill="E6E6E6"/>
          </w:tcPr>
          <w:p>
            <w:pPr>
              <w:pStyle w:val="TableParagraph"/>
              <w:spacing w:before="109"/>
              <w:ind w:right="4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218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873,81</w:t>
            </w:r>
            <w:r>
              <w:rPr>
                <w:spacing w:val="23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PLN</w:t>
            </w:r>
          </w:p>
        </w:tc>
      </w:tr>
      <w:tr>
        <w:trPr>
          <w:trHeight w:val="360" w:hRule="atLeast"/>
        </w:trPr>
        <w:tc>
          <w:tcPr>
            <w:tcW w:w="507" w:type="dxa"/>
            <w:tcBorders>
              <w:left w:val="nil"/>
            </w:tcBorders>
            <w:shd w:val="clear" w:color="auto" w:fill="E6E6E6"/>
          </w:tcPr>
          <w:p>
            <w:pPr>
              <w:pStyle w:val="TableParagraph"/>
              <w:spacing w:before="84"/>
              <w:ind w:left="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2</w:t>
            </w:r>
          </w:p>
        </w:tc>
        <w:tc>
          <w:tcPr>
            <w:tcW w:w="1421" w:type="dxa"/>
            <w:shd w:val="clear" w:color="auto" w:fill="E6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66" w:type="dxa"/>
            <w:shd w:val="clear" w:color="auto" w:fill="E6E6E6"/>
          </w:tcPr>
          <w:p>
            <w:pPr>
              <w:pStyle w:val="TableParagraph"/>
              <w:spacing w:before="90"/>
              <w:ind w:left="6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Transport</w:t>
            </w:r>
          </w:p>
        </w:tc>
        <w:tc>
          <w:tcPr>
            <w:tcW w:w="1360" w:type="dxa"/>
            <w:shd w:val="clear" w:color="auto" w:fill="E6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gridSpan w:val="2"/>
            <w:shd w:val="clear" w:color="auto" w:fill="E6E6E6"/>
          </w:tcPr>
          <w:p>
            <w:pPr>
              <w:pStyle w:val="TableParagraph"/>
              <w:spacing w:before="84"/>
              <w:ind w:left="18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528" w:type="dxa"/>
            <w:gridSpan w:val="2"/>
            <w:shd w:val="clear" w:color="auto" w:fill="E6E6E6"/>
          </w:tcPr>
          <w:p>
            <w:pPr>
              <w:pStyle w:val="TableParagraph"/>
              <w:spacing w:before="80"/>
              <w:ind w:left="451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120,00 </w:t>
            </w:r>
            <w:r>
              <w:rPr>
                <w:spacing w:val="-5"/>
                <w:w w:val="105"/>
                <w:position w:val="1"/>
                <w:sz w:val="16"/>
              </w:rPr>
              <w:t>PLN</w:t>
            </w:r>
          </w:p>
        </w:tc>
        <w:tc>
          <w:tcPr>
            <w:tcW w:w="1597" w:type="dxa"/>
            <w:shd w:val="clear" w:color="auto" w:fill="E6E6E6"/>
          </w:tcPr>
          <w:p>
            <w:pPr>
              <w:pStyle w:val="TableParagraph"/>
              <w:spacing w:before="80"/>
              <w:ind w:right="7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120,00 </w:t>
            </w:r>
            <w:r>
              <w:rPr>
                <w:spacing w:val="-5"/>
                <w:w w:val="105"/>
                <w:position w:val="1"/>
                <w:sz w:val="16"/>
              </w:rPr>
              <w:t>PLN</w:t>
            </w:r>
          </w:p>
        </w:tc>
      </w:tr>
      <w:tr>
        <w:trPr>
          <w:trHeight w:val="403" w:hRule="atLeast"/>
        </w:trPr>
        <w:tc>
          <w:tcPr>
            <w:tcW w:w="7942" w:type="dxa"/>
            <w:gridSpan w:val="5"/>
            <w:tcBorders>
              <w:left w:val="nil"/>
              <w:right w:val="nil"/>
            </w:tcBorders>
            <w:shd w:val="clear" w:color="auto" w:fill="E6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gridSpan w:val="3"/>
            <w:tcBorders>
              <w:left w:val="nil"/>
              <w:right w:val="nil"/>
            </w:tcBorders>
            <w:shd w:val="clear" w:color="auto" w:fill="81002C"/>
          </w:tcPr>
          <w:p>
            <w:pPr>
              <w:pStyle w:val="TableParagraph"/>
              <w:spacing w:before="49"/>
              <w:ind w:left="4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Razem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pacing w:val="-2"/>
                <w:sz w:val="22"/>
              </w:rPr>
              <w:t>pozycja:</w:t>
            </w:r>
          </w:p>
        </w:tc>
        <w:tc>
          <w:tcPr>
            <w:tcW w:w="1597" w:type="dxa"/>
            <w:tcBorders>
              <w:left w:val="nil"/>
            </w:tcBorders>
            <w:shd w:val="clear" w:color="auto" w:fill="E6E6E6"/>
          </w:tcPr>
          <w:p>
            <w:pPr>
              <w:pStyle w:val="TableParagraph"/>
              <w:spacing w:before="109"/>
              <w:ind w:right="4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120,00</w:t>
            </w:r>
            <w:r>
              <w:rPr>
                <w:spacing w:val="2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PLN</w:t>
            </w:r>
          </w:p>
        </w:tc>
      </w:tr>
      <w:tr>
        <w:trPr>
          <w:trHeight w:val="433" w:hRule="atLeast"/>
        </w:trPr>
        <w:tc>
          <w:tcPr>
            <w:tcW w:w="6294" w:type="dxa"/>
            <w:gridSpan w:val="3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36" w:type="dxa"/>
            <w:gridSpan w:val="4"/>
            <w:tcBorders>
              <w:left w:val="nil"/>
              <w:bottom w:val="nil"/>
              <w:right w:val="nil"/>
            </w:tcBorders>
            <w:shd w:val="clear" w:color="auto" w:fill="81002C"/>
          </w:tcPr>
          <w:p>
            <w:pPr>
              <w:pStyle w:val="TableParagraph"/>
              <w:spacing w:before="49"/>
              <w:ind w:left="64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Razem</w:t>
            </w:r>
            <w:r>
              <w:rPr>
                <w:b/>
                <w:color w:val="FFFFFF"/>
                <w:spacing w:val="-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wartość</w:t>
            </w:r>
            <w:r>
              <w:rPr>
                <w:b/>
                <w:color w:val="FFFFFF"/>
                <w:spacing w:val="-6"/>
                <w:sz w:val="22"/>
              </w:rPr>
              <w:t> </w:t>
            </w:r>
            <w:r>
              <w:rPr>
                <w:b/>
                <w:color w:val="FFFFFF"/>
                <w:spacing w:val="-2"/>
                <w:sz w:val="22"/>
              </w:rPr>
              <w:t>netto:</w:t>
            </w:r>
          </w:p>
        </w:tc>
        <w:tc>
          <w:tcPr>
            <w:tcW w:w="2376" w:type="dxa"/>
            <w:gridSpan w:val="2"/>
            <w:tcBorders>
              <w:left w:val="nil"/>
              <w:bottom w:val="nil"/>
              <w:right w:val="nil"/>
            </w:tcBorders>
            <w:shd w:val="clear" w:color="auto" w:fill="F1F1F1"/>
          </w:tcPr>
          <w:p>
            <w:pPr>
              <w:pStyle w:val="TableParagraph"/>
              <w:spacing w:before="83"/>
              <w:ind w:left="608"/>
              <w:rPr>
                <w:b/>
                <w:sz w:val="22"/>
              </w:rPr>
            </w:pPr>
            <w:r>
              <w:rPr>
                <w:b/>
                <w:color w:val="333333"/>
                <w:sz w:val="22"/>
              </w:rPr>
              <w:t>221</w:t>
            </w:r>
            <w:r>
              <w:rPr>
                <w:b/>
                <w:color w:val="333333"/>
                <w:spacing w:val="-4"/>
                <w:sz w:val="22"/>
              </w:rPr>
              <w:t> </w:t>
            </w:r>
            <w:r>
              <w:rPr>
                <w:b/>
                <w:color w:val="333333"/>
                <w:sz w:val="22"/>
              </w:rPr>
              <w:t>993,81</w:t>
            </w:r>
            <w:r>
              <w:rPr>
                <w:b/>
                <w:color w:val="333333"/>
                <w:spacing w:val="20"/>
                <w:sz w:val="22"/>
              </w:rPr>
              <w:t> </w:t>
            </w:r>
            <w:r>
              <w:rPr>
                <w:b/>
                <w:color w:val="333333"/>
                <w:spacing w:val="-5"/>
                <w:sz w:val="22"/>
              </w:rPr>
              <w:t>PLN</w:t>
            </w:r>
          </w:p>
        </w:tc>
      </w:tr>
    </w:tbl>
    <w:p>
      <w:pPr>
        <w:spacing w:after="0"/>
        <w:rPr>
          <w:sz w:val="22"/>
        </w:rPr>
        <w:sectPr>
          <w:headerReference w:type="default" r:id="rId7"/>
          <w:footerReference w:type="default" r:id="rId8"/>
          <w:pgSz w:w="11900" w:h="16840"/>
          <w:pgMar w:header="634" w:footer="1441" w:top="2940" w:bottom="1640" w:left="0" w:right="60"/>
          <w:pgNumType w:start="2"/>
        </w:sectPr>
      </w:pPr>
    </w:p>
    <w:p>
      <w:pPr>
        <w:pStyle w:val="BodyText"/>
        <w:rPr>
          <w:rFonts w:ascii="Arial"/>
          <w:b/>
        </w:rPr>
      </w:pPr>
    </w:p>
    <w:p>
      <w:pPr>
        <w:pStyle w:val="BodyText"/>
        <w:spacing w:before="4"/>
        <w:rPr>
          <w:rFonts w:ascii="Arial"/>
          <w:b/>
          <w:sz w:val="22"/>
        </w:rPr>
      </w:pPr>
    </w:p>
    <w:p>
      <w:pPr>
        <w:spacing w:line="240" w:lineRule="auto" w:before="1"/>
        <w:ind w:left="1185" w:right="1093" w:firstLine="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Montaż bram jest możliwy pod warunkiem spełnienia wymogów dot. zabudowy bram podanych przez producenta, dostępnych na: </w:t>
      </w:r>
      <w:hyperlink r:id="rId9">
        <w:r>
          <w:rPr>
            <w:rFonts w:ascii="Arial" w:hAnsi="Arial"/>
            <w:sz w:val="16"/>
          </w:rPr>
          <w:t>www.malkowski.pl.</w:t>
        </w:r>
      </w:hyperlink>
      <w:r>
        <w:rPr>
          <w:rFonts w:ascii="Arial" w:hAnsi="Arial"/>
          <w:sz w:val="16"/>
        </w:rPr>
        <w:t> Założono montaż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do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ściany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wykonanej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z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cegły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pełnej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lub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żelbetowej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odpowiedniej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nośności.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W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innym</w:t>
      </w:r>
      <w:r>
        <w:rPr>
          <w:rFonts w:ascii="Arial" w:hAnsi="Arial"/>
          <w:spacing w:val="-1"/>
          <w:sz w:val="16"/>
        </w:rPr>
        <w:t> </w:t>
      </w:r>
      <w:r>
        <w:rPr>
          <w:rFonts w:ascii="Arial" w:hAnsi="Arial"/>
          <w:sz w:val="16"/>
        </w:rPr>
        <w:t>przypadku, prosimy o informację celem doboru właściwych elementów montażowych.</w:t>
      </w:r>
    </w:p>
    <w:p>
      <w:pPr>
        <w:pStyle w:val="BodyText"/>
        <w:spacing w:before="7"/>
        <w:rPr>
          <w:rFonts w:ascii="Arial"/>
          <w:sz w:val="12"/>
        </w:rPr>
      </w:pPr>
    </w:p>
    <w:p>
      <w:pPr>
        <w:spacing w:before="95"/>
        <w:ind w:left="4463" w:right="4389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pacing w:val="-2"/>
          <w:sz w:val="16"/>
        </w:rPr>
        <w:t>WAŻNE!</w:t>
      </w:r>
    </w:p>
    <w:p>
      <w:pPr>
        <w:spacing w:before="150"/>
        <w:ind w:left="1171" w:right="1102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W przypadku zabudowania bram konieczne jest wykonanie otworów rewizyjnych - po stronie zamawiającego. Cena podana w ofercie nie obejmuje zabudowy nadproża w przypadku mocowania do stropu - do uzgodnienia.</w:t>
      </w:r>
    </w:p>
    <w:p>
      <w:pPr>
        <w:spacing w:before="1"/>
        <w:ind w:left="1171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Przyjęto</w:t>
      </w:r>
      <w:r>
        <w:rPr>
          <w:rFonts w:ascii="Arial" w:hAnsi="Arial"/>
          <w:b/>
          <w:spacing w:val="-6"/>
          <w:sz w:val="16"/>
        </w:rPr>
        <w:t> </w:t>
      </w:r>
      <w:r>
        <w:rPr>
          <w:rFonts w:ascii="Arial" w:hAnsi="Arial"/>
          <w:b/>
          <w:sz w:val="16"/>
        </w:rPr>
        <w:t>lokalizację</w:t>
      </w:r>
      <w:r>
        <w:rPr>
          <w:rFonts w:ascii="Arial" w:hAnsi="Arial"/>
          <w:b/>
          <w:spacing w:val="-4"/>
          <w:sz w:val="16"/>
        </w:rPr>
        <w:t> </w:t>
      </w:r>
      <w:r>
        <w:rPr>
          <w:rFonts w:ascii="Arial" w:hAnsi="Arial"/>
          <w:b/>
          <w:sz w:val="16"/>
        </w:rPr>
        <w:t>central</w:t>
      </w:r>
      <w:r>
        <w:rPr>
          <w:rFonts w:ascii="Arial" w:hAnsi="Arial"/>
          <w:b/>
          <w:spacing w:val="-4"/>
          <w:sz w:val="16"/>
        </w:rPr>
        <w:t> </w:t>
      </w:r>
      <w:r>
        <w:rPr>
          <w:rFonts w:ascii="Arial" w:hAnsi="Arial"/>
          <w:b/>
          <w:sz w:val="16"/>
        </w:rPr>
        <w:t>w</w:t>
      </w:r>
      <w:r>
        <w:rPr>
          <w:rFonts w:ascii="Arial" w:hAnsi="Arial"/>
          <w:b/>
          <w:spacing w:val="-5"/>
          <w:sz w:val="16"/>
        </w:rPr>
        <w:t> </w:t>
      </w:r>
      <w:r>
        <w:rPr>
          <w:rFonts w:ascii="Arial" w:hAnsi="Arial"/>
          <w:b/>
          <w:sz w:val="16"/>
        </w:rPr>
        <w:t>pobliżu</w:t>
      </w:r>
      <w:r>
        <w:rPr>
          <w:rFonts w:ascii="Arial" w:hAnsi="Arial"/>
          <w:b/>
          <w:spacing w:val="-5"/>
          <w:sz w:val="16"/>
        </w:rPr>
        <w:t> </w:t>
      </w:r>
      <w:r>
        <w:rPr>
          <w:rFonts w:ascii="Arial" w:hAnsi="Arial"/>
          <w:b/>
          <w:sz w:val="16"/>
        </w:rPr>
        <w:t>bramy.</w:t>
      </w:r>
      <w:r>
        <w:rPr>
          <w:rFonts w:ascii="Arial" w:hAnsi="Arial"/>
          <w:b/>
          <w:spacing w:val="-4"/>
          <w:sz w:val="16"/>
        </w:rPr>
        <w:t> </w:t>
      </w:r>
      <w:r>
        <w:rPr>
          <w:rFonts w:ascii="Arial" w:hAnsi="Arial"/>
          <w:b/>
          <w:sz w:val="16"/>
        </w:rPr>
        <w:t>Maksymalna</w:t>
      </w:r>
      <w:r>
        <w:rPr>
          <w:rFonts w:ascii="Arial" w:hAnsi="Arial"/>
          <w:b/>
          <w:spacing w:val="-5"/>
          <w:sz w:val="16"/>
        </w:rPr>
        <w:t> </w:t>
      </w:r>
      <w:r>
        <w:rPr>
          <w:rFonts w:ascii="Arial" w:hAnsi="Arial"/>
          <w:b/>
          <w:sz w:val="16"/>
        </w:rPr>
        <w:t>długość</w:t>
      </w:r>
      <w:r>
        <w:rPr>
          <w:rFonts w:ascii="Arial" w:hAnsi="Arial"/>
          <w:b/>
          <w:spacing w:val="-4"/>
          <w:sz w:val="16"/>
        </w:rPr>
        <w:t> </w:t>
      </w:r>
      <w:r>
        <w:rPr>
          <w:rFonts w:ascii="Arial" w:hAnsi="Arial"/>
          <w:b/>
          <w:sz w:val="16"/>
        </w:rPr>
        <w:t>przewodu</w:t>
      </w:r>
      <w:r>
        <w:rPr>
          <w:rFonts w:ascii="Arial" w:hAnsi="Arial"/>
          <w:b/>
          <w:spacing w:val="-5"/>
          <w:sz w:val="16"/>
        </w:rPr>
        <w:t> </w:t>
      </w:r>
      <w:r>
        <w:rPr>
          <w:rFonts w:ascii="Arial" w:hAnsi="Arial"/>
          <w:b/>
          <w:sz w:val="16"/>
        </w:rPr>
        <w:t>między</w:t>
      </w:r>
      <w:r>
        <w:rPr>
          <w:rFonts w:ascii="Arial" w:hAnsi="Arial"/>
          <w:b/>
          <w:spacing w:val="-5"/>
          <w:sz w:val="16"/>
        </w:rPr>
        <w:t> </w:t>
      </w:r>
      <w:r>
        <w:rPr>
          <w:rFonts w:ascii="Arial" w:hAnsi="Arial"/>
          <w:b/>
          <w:sz w:val="16"/>
        </w:rPr>
        <w:t>centralą</w:t>
      </w:r>
      <w:r>
        <w:rPr>
          <w:rFonts w:ascii="Arial" w:hAnsi="Arial"/>
          <w:b/>
          <w:spacing w:val="-4"/>
          <w:sz w:val="16"/>
        </w:rPr>
        <w:t> </w:t>
      </w: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-5"/>
          <w:sz w:val="16"/>
        </w:rPr>
        <w:t> </w:t>
      </w:r>
      <w:r>
        <w:rPr>
          <w:rFonts w:ascii="Arial" w:hAnsi="Arial"/>
          <w:b/>
          <w:sz w:val="16"/>
        </w:rPr>
        <w:t>bramą</w:t>
      </w:r>
      <w:r>
        <w:rPr>
          <w:rFonts w:ascii="Arial" w:hAnsi="Arial"/>
          <w:b/>
          <w:spacing w:val="-4"/>
          <w:sz w:val="16"/>
        </w:rPr>
        <w:t> </w:t>
      </w:r>
      <w:r>
        <w:rPr>
          <w:rFonts w:ascii="Arial" w:hAnsi="Arial"/>
          <w:b/>
          <w:sz w:val="16"/>
        </w:rPr>
        <w:t>wynosi</w:t>
      </w:r>
      <w:r>
        <w:rPr>
          <w:rFonts w:ascii="Arial" w:hAnsi="Arial"/>
          <w:b/>
          <w:spacing w:val="-5"/>
          <w:sz w:val="16"/>
        </w:rPr>
        <w:t> </w:t>
      </w:r>
      <w:r>
        <w:rPr>
          <w:rFonts w:ascii="Arial" w:hAnsi="Arial"/>
          <w:b/>
          <w:sz w:val="16"/>
        </w:rPr>
        <w:t>10</w:t>
      </w:r>
      <w:r>
        <w:rPr>
          <w:rFonts w:ascii="Arial" w:hAnsi="Arial"/>
          <w:b/>
          <w:spacing w:val="-4"/>
          <w:sz w:val="16"/>
        </w:rPr>
        <w:t> </w:t>
      </w:r>
      <w:r>
        <w:rPr>
          <w:rFonts w:ascii="Arial" w:hAnsi="Arial"/>
          <w:b/>
          <w:spacing w:val="-5"/>
          <w:sz w:val="16"/>
        </w:rPr>
        <w:t>m.</w:t>
      </w:r>
    </w:p>
    <w:p>
      <w:pPr>
        <w:pStyle w:val="BodyText"/>
        <w:spacing w:before="4"/>
        <w:rPr>
          <w:rFonts w:ascii="Arial"/>
          <w:b/>
          <w:sz w:val="16"/>
        </w:rPr>
      </w:pPr>
    </w:p>
    <w:p>
      <w:pPr>
        <w:spacing w:before="0"/>
        <w:ind w:left="1171" w:right="0" w:firstLine="0"/>
        <w:jc w:val="left"/>
        <w:rPr>
          <w:rFonts w:ascii="Arial"/>
          <w:b/>
          <w:sz w:val="28"/>
        </w:rPr>
      </w:pPr>
      <w:r>
        <w:rPr>
          <w:rFonts w:ascii="Arial"/>
          <w:b/>
          <w:color w:val="81002C"/>
          <w:sz w:val="28"/>
        </w:rPr>
        <w:t>DODATKOWE</w:t>
      </w:r>
      <w:r>
        <w:rPr>
          <w:rFonts w:ascii="Arial"/>
          <w:b/>
          <w:color w:val="81002C"/>
          <w:spacing w:val="-6"/>
          <w:sz w:val="28"/>
        </w:rPr>
        <w:t> </w:t>
      </w:r>
      <w:r>
        <w:rPr>
          <w:rFonts w:ascii="Arial"/>
          <w:b/>
          <w:color w:val="81002C"/>
          <w:sz w:val="28"/>
        </w:rPr>
        <w:t>UWAGI</w:t>
      </w:r>
      <w:r>
        <w:rPr>
          <w:rFonts w:ascii="Arial"/>
          <w:b/>
          <w:color w:val="81002C"/>
          <w:spacing w:val="-5"/>
          <w:sz w:val="28"/>
        </w:rPr>
        <w:t> </w:t>
      </w:r>
      <w:r>
        <w:rPr>
          <w:rFonts w:ascii="Arial"/>
          <w:b/>
          <w:color w:val="81002C"/>
          <w:sz w:val="28"/>
        </w:rPr>
        <w:t>DO</w:t>
      </w:r>
      <w:r>
        <w:rPr>
          <w:rFonts w:ascii="Arial"/>
          <w:b/>
          <w:color w:val="81002C"/>
          <w:spacing w:val="-5"/>
          <w:sz w:val="28"/>
        </w:rPr>
        <w:t> </w:t>
      </w:r>
      <w:r>
        <w:rPr>
          <w:rFonts w:ascii="Arial"/>
          <w:b/>
          <w:color w:val="81002C"/>
          <w:spacing w:val="-2"/>
          <w:sz w:val="28"/>
        </w:rPr>
        <w:t>OFERTY</w:t>
      </w:r>
    </w:p>
    <w:p>
      <w:pPr>
        <w:pStyle w:val="BodyText"/>
        <w:spacing w:before="180"/>
        <w:ind w:left="1183" w:right="1102"/>
      </w:pPr>
      <w:r>
        <w:rPr/>
        <w:t>Oferta</w:t>
      </w:r>
      <w:r>
        <w:rPr>
          <w:spacing w:val="-4"/>
        </w:rPr>
        <w:t> </w:t>
      </w:r>
      <w:r>
        <w:rPr/>
        <w:t>wstępna,</w:t>
      </w:r>
      <w:r>
        <w:rPr>
          <w:spacing w:val="-4"/>
        </w:rPr>
        <w:t> </w:t>
      </w:r>
      <w:r>
        <w:rPr/>
        <w:t>opracowana</w:t>
      </w:r>
      <w:r>
        <w:rPr>
          <w:spacing w:val="-4"/>
        </w:rPr>
        <w:t> </w:t>
      </w:r>
      <w:r>
        <w:rPr/>
        <w:t>jako</w:t>
      </w:r>
      <w:r>
        <w:rPr>
          <w:spacing w:val="-4"/>
        </w:rPr>
        <w:t> </w:t>
      </w:r>
      <w:r>
        <w:rPr/>
        <w:t>rozwiązanie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standardzie</w:t>
      </w:r>
      <w:r>
        <w:rPr>
          <w:spacing w:val="-4"/>
        </w:rPr>
        <w:t> </w:t>
      </w:r>
      <w:r>
        <w:rPr/>
        <w:t>Małkowski</w:t>
      </w:r>
      <w:r>
        <w:rPr>
          <w:spacing w:val="-4"/>
        </w:rPr>
        <w:t> </w:t>
      </w:r>
      <w:r>
        <w:rPr/>
        <w:t>Martech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dokonaniu</w:t>
      </w:r>
      <w:r>
        <w:rPr>
          <w:spacing w:val="-4"/>
        </w:rPr>
        <w:t> </w:t>
      </w:r>
      <w:r>
        <w:rPr/>
        <w:t>wizji</w:t>
      </w:r>
      <w:r>
        <w:rPr>
          <w:spacing w:val="-4"/>
        </w:rPr>
        <w:t> </w:t>
      </w:r>
      <w:r>
        <w:rPr/>
        <w:t>na miejscu montażu oraz uzgodnieniu warunków technicznych może ulec zmianie.</w:t>
      </w:r>
    </w:p>
    <w:p>
      <w:pPr>
        <w:pStyle w:val="BodyText"/>
        <w:ind w:left="1183" w:right="2024"/>
      </w:pPr>
      <w:r>
        <w:rPr/>
        <w:t>Bramy</w:t>
      </w:r>
      <w:r>
        <w:rPr>
          <w:spacing w:val="-5"/>
        </w:rPr>
        <w:t> </w:t>
      </w:r>
      <w:r>
        <w:rPr/>
        <w:t>przeciwpożarowe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utrzymywane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pozycji</w:t>
      </w:r>
      <w:r>
        <w:rPr>
          <w:spacing w:val="-5"/>
        </w:rPr>
        <w:t> </w:t>
      </w:r>
      <w:r>
        <w:rPr/>
        <w:t>otwartej,</w:t>
      </w:r>
      <w:r>
        <w:rPr>
          <w:spacing w:val="-5"/>
        </w:rPr>
        <w:t> </w:t>
      </w:r>
      <w:r>
        <w:rPr/>
        <w:t>zamykane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pożaru. Zmiana ilości, wymiarów, wyposażenia lub sposobu montażu spowoduje zmianę ceny.</w:t>
      </w:r>
    </w:p>
    <w:p>
      <w:pPr>
        <w:pStyle w:val="BodyText"/>
        <w:ind w:left="1183"/>
      </w:pPr>
      <w:r>
        <w:rPr/>
        <w:t>Integralnym</w:t>
      </w:r>
      <w:r>
        <w:rPr>
          <w:spacing w:val="-5"/>
        </w:rPr>
        <w:t> </w:t>
      </w:r>
      <w:r>
        <w:rPr/>
        <w:t>załącznikiem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oferty</w:t>
      </w:r>
      <w:r>
        <w:rPr>
          <w:spacing w:val="-4"/>
        </w:rPr>
        <w:t> </w:t>
      </w:r>
      <w:r>
        <w:rPr/>
        <w:t>jest</w:t>
      </w:r>
      <w:r>
        <w:rPr>
          <w:spacing w:val="-5"/>
        </w:rPr>
        <w:t> </w:t>
      </w:r>
      <w:r>
        <w:rPr/>
        <w:t>wzór</w:t>
      </w:r>
      <w:r>
        <w:rPr>
          <w:spacing w:val="-5"/>
        </w:rPr>
        <w:t> </w:t>
      </w:r>
      <w:r>
        <w:rPr/>
        <w:t>karty</w:t>
      </w:r>
      <w:r>
        <w:rPr>
          <w:spacing w:val="-5"/>
        </w:rPr>
        <w:t> </w:t>
      </w:r>
      <w:r>
        <w:rPr/>
        <w:t>gwarancyjnej</w:t>
      </w:r>
      <w:r>
        <w:rPr>
          <w:spacing w:val="-4"/>
        </w:rPr>
        <w:t> </w:t>
      </w:r>
      <w:r>
        <w:rPr/>
        <w:t>oraz</w:t>
      </w:r>
      <w:r>
        <w:rPr>
          <w:spacing w:val="-5"/>
        </w:rPr>
        <w:t> </w:t>
      </w:r>
      <w:r>
        <w:rPr/>
        <w:t>rysunek:</w:t>
      </w:r>
      <w:r>
        <w:rPr>
          <w:spacing w:val="-5"/>
        </w:rPr>
        <w:t> </w:t>
      </w:r>
      <w:r>
        <w:rPr/>
        <w:t>„Teatr</w:t>
      </w:r>
      <w:r>
        <w:rPr>
          <w:spacing w:val="-4"/>
        </w:rPr>
        <w:t> </w:t>
      </w:r>
      <w:r>
        <w:rPr>
          <w:spacing w:val="-2"/>
        </w:rPr>
        <w:t>Żydowski.dwg”.</w:t>
      </w:r>
    </w:p>
    <w:p>
      <w:pPr>
        <w:pStyle w:val="BodyText"/>
      </w:pPr>
    </w:p>
    <w:p>
      <w:pPr>
        <w:pStyle w:val="BodyText"/>
        <w:ind w:left="1183"/>
      </w:pPr>
      <w:r>
        <w:rPr/>
        <w:t>Przed</w:t>
      </w:r>
      <w:r>
        <w:rPr>
          <w:spacing w:val="-7"/>
        </w:rPr>
        <w:t> </w:t>
      </w:r>
      <w:r>
        <w:rPr/>
        <w:t>złożeniem</w:t>
      </w:r>
      <w:r>
        <w:rPr>
          <w:spacing w:val="-5"/>
        </w:rPr>
        <w:t> </w:t>
      </w:r>
      <w:r>
        <w:rPr/>
        <w:t>zamówienia</w:t>
      </w:r>
      <w:r>
        <w:rPr>
          <w:spacing w:val="-5"/>
        </w:rPr>
        <w:t> </w:t>
      </w:r>
      <w:r>
        <w:rPr/>
        <w:t>prosimy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określenie</w:t>
      </w:r>
      <w:r>
        <w:rPr>
          <w:spacing w:val="-5"/>
        </w:rPr>
        <w:t> </w:t>
      </w:r>
      <w:r>
        <w:rPr/>
        <w:t>kolorystyki</w:t>
      </w:r>
      <w:r>
        <w:rPr>
          <w:spacing w:val="-5"/>
        </w:rPr>
        <w:t> </w:t>
      </w:r>
      <w:r>
        <w:rPr/>
        <w:t>elementów</w:t>
      </w:r>
      <w:r>
        <w:rPr>
          <w:spacing w:val="-5"/>
        </w:rPr>
        <w:t> </w:t>
      </w:r>
      <w:r>
        <w:rPr/>
        <w:t>produktu.</w:t>
      </w:r>
      <w:r>
        <w:rPr>
          <w:spacing w:val="-4"/>
        </w:rPr>
        <w:t> </w:t>
      </w:r>
      <w:r>
        <w:rPr>
          <w:spacing w:val="-2"/>
        </w:rPr>
        <w:t>Kolorystyka:</w:t>
      </w:r>
    </w:p>
    <w:p>
      <w:pPr>
        <w:pStyle w:val="BodyText"/>
        <w:ind w:left="1183" w:right="2153"/>
      </w:pPr>
      <w:r>
        <w:rPr/>
        <w:t>-</w:t>
      </w:r>
      <w:r>
        <w:rPr>
          <w:spacing w:val="-3"/>
        </w:rPr>
        <w:t> </w:t>
      </w:r>
      <w:r>
        <w:rPr/>
        <w:t>dowolny</w:t>
      </w:r>
      <w:r>
        <w:rPr>
          <w:spacing w:val="-3"/>
        </w:rPr>
        <w:t> </w:t>
      </w:r>
      <w:r>
        <w:rPr/>
        <w:t>kolor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palety</w:t>
      </w:r>
      <w:r>
        <w:rPr>
          <w:spacing w:val="-3"/>
        </w:rPr>
        <w:t> </w:t>
      </w:r>
      <w:r>
        <w:rPr/>
        <w:t>RAL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dopłatą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standard:</w:t>
      </w:r>
      <w:r>
        <w:rPr>
          <w:spacing w:val="-3"/>
        </w:rPr>
        <w:t> </w:t>
      </w:r>
      <w:r>
        <w:rPr/>
        <w:t>ocynk,</w:t>
      </w:r>
      <w:r>
        <w:rPr>
          <w:spacing w:val="-3"/>
        </w:rPr>
        <w:t> </w:t>
      </w:r>
      <w:r>
        <w:rPr/>
        <w:t>RAL</w:t>
      </w:r>
      <w:r>
        <w:rPr>
          <w:spacing w:val="-3"/>
        </w:rPr>
        <w:t> </w:t>
      </w:r>
      <w:r>
        <w:rPr/>
        <w:t>7035,</w:t>
      </w:r>
      <w:r>
        <w:rPr>
          <w:spacing w:val="-3"/>
        </w:rPr>
        <w:t> </w:t>
      </w:r>
      <w:r>
        <w:rPr/>
        <w:t>9002,</w:t>
      </w:r>
      <w:r>
        <w:rPr>
          <w:spacing w:val="-3"/>
        </w:rPr>
        <w:t> </w:t>
      </w:r>
      <w:r>
        <w:rPr/>
        <w:t>9010</w:t>
      </w:r>
      <w:r>
        <w:rPr>
          <w:spacing w:val="-3"/>
        </w:rPr>
        <w:t> </w:t>
      </w:r>
      <w:r>
        <w:rPr/>
        <w:t>bez</w:t>
      </w:r>
      <w:r>
        <w:rPr>
          <w:spacing w:val="-3"/>
        </w:rPr>
        <w:t> </w:t>
      </w:r>
      <w:r>
        <w:rPr/>
        <w:t>dopłaty. Do wyceny przyjęto kolorystykę standardową.</w:t>
      </w:r>
    </w:p>
    <w:p>
      <w:pPr>
        <w:pStyle w:val="BodyText"/>
      </w:pPr>
    </w:p>
    <w:p>
      <w:pPr>
        <w:pStyle w:val="BodyText"/>
        <w:ind w:left="1183" w:right="1102"/>
      </w:pPr>
      <w:r>
        <w:rPr/>
        <w:t>Bramy</w:t>
      </w:r>
      <w:r>
        <w:rPr>
          <w:spacing w:val="-5"/>
        </w:rPr>
        <w:t> </w:t>
      </w:r>
      <w:r>
        <w:rPr/>
        <w:t>opuszczane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otwierane</w:t>
      </w:r>
      <w:r>
        <w:rPr>
          <w:spacing w:val="-5"/>
        </w:rPr>
        <w:t> </w:t>
      </w:r>
      <w:r>
        <w:rPr/>
        <w:t>przy</w:t>
      </w:r>
      <w:r>
        <w:rPr>
          <w:spacing w:val="-5"/>
        </w:rPr>
        <w:t> </w:t>
      </w:r>
      <w:r>
        <w:rPr/>
        <w:t>pomocy</w:t>
      </w:r>
      <w:r>
        <w:rPr>
          <w:spacing w:val="-5"/>
        </w:rPr>
        <w:t> </w:t>
      </w:r>
      <w:r>
        <w:rPr/>
        <w:t>napędu</w:t>
      </w:r>
      <w:r>
        <w:rPr>
          <w:spacing w:val="-5"/>
        </w:rPr>
        <w:t> </w:t>
      </w:r>
      <w:r>
        <w:rPr/>
        <w:t>elektrycznego,</w:t>
      </w:r>
      <w:r>
        <w:rPr>
          <w:spacing w:val="-5"/>
        </w:rPr>
        <w:t> </w:t>
      </w:r>
      <w:r>
        <w:rPr/>
        <w:t>zamykane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sposób</w:t>
      </w:r>
      <w:r>
        <w:rPr>
          <w:spacing w:val="-5"/>
        </w:rPr>
        <w:t> </w:t>
      </w:r>
      <w:r>
        <w:rPr/>
        <w:t>grawitacyjny. Wymagane zasilanie 400VAC.</w:t>
      </w:r>
    </w:p>
    <w:p>
      <w:pPr>
        <w:pStyle w:val="BodyText"/>
      </w:pPr>
    </w:p>
    <w:p>
      <w:pPr>
        <w:pStyle w:val="BodyText"/>
        <w:ind w:left="1183" w:right="2024"/>
      </w:pPr>
      <w:r>
        <w:rPr/>
        <w:t>Przygotowanie/dostosowanie</w:t>
      </w:r>
      <w:r>
        <w:rPr>
          <w:spacing w:val="-8"/>
        </w:rPr>
        <w:t> </w:t>
      </w:r>
      <w:r>
        <w:rPr/>
        <w:t>otworów</w:t>
      </w:r>
      <w:r>
        <w:rPr>
          <w:spacing w:val="-8"/>
        </w:rPr>
        <w:t> </w:t>
      </w:r>
      <w:r>
        <w:rPr/>
        <w:t>pod</w:t>
      </w:r>
      <w:r>
        <w:rPr>
          <w:spacing w:val="-8"/>
        </w:rPr>
        <w:t> </w:t>
      </w:r>
      <w:r>
        <w:rPr/>
        <w:t>wytyczne</w:t>
      </w:r>
      <w:r>
        <w:rPr>
          <w:spacing w:val="-8"/>
        </w:rPr>
        <w:t> </w:t>
      </w:r>
      <w:r>
        <w:rPr/>
        <w:t>Małkowski</w:t>
      </w:r>
      <w:r>
        <w:rPr>
          <w:spacing w:val="-8"/>
        </w:rPr>
        <w:t> </w:t>
      </w:r>
      <w:r>
        <w:rPr/>
        <w:t>Martech</w:t>
      </w:r>
      <w:r>
        <w:rPr>
          <w:spacing w:val="-8"/>
        </w:rPr>
        <w:t> </w:t>
      </w:r>
      <w:r>
        <w:rPr/>
        <w:t>(węgarki,</w:t>
      </w:r>
      <w:r>
        <w:rPr>
          <w:spacing w:val="-8"/>
        </w:rPr>
        <w:t> </w:t>
      </w:r>
      <w:r>
        <w:rPr/>
        <w:t>nadproża, podkonstrukcje, próg ppoż ew. usunięcia kolizji, itp.) – w gestii Zamawiającego.</w:t>
      </w:r>
    </w:p>
    <w:p>
      <w:pPr>
        <w:pStyle w:val="BodyText"/>
        <w:ind w:left="1183" w:right="1102"/>
      </w:pPr>
      <w:r>
        <w:rPr/>
        <w:t>Oferta</w:t>
      </w:r>
      <w:r>
        <w:rPr>
          <w:spacing w:val="-4"/>
        </w:rPr>
        <w:t> </w:t>
      </w:r>
      <w:r>
        <w:rPr/>
        <w:t>zakłada</w:t>
      </w:r>
      <w:r>
        <w:rPr>
          <w:spacing w:val="-4"/>
        </w:rPr>
        <w:t> </w:t>
      </w:r>
      <w:r>
        <w:rPr/>
        <w:t>montaż</w:t>
      </w:r>
      <w:r>
        <w:rPr>
          <w:spacing w:val="-4"/>
        </w:rPr>
        <w:t> </w:t>
      </w:r>
      <w:r>
        <w:rPr/>
        <w:t>bezpośrednio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elementów</w:t>
      </w:r>
      <w:r>
        <w:rPr>
          <w:spacing w:val="-4"/>
        </w:rPr>
        <w:t> </w:t>
      </w:r>
      <w:r>
        <w:rPr/>
        <w:t>żelbetowych</w:t>
      </w:r>
      <w:r>
        <w:rPr>
          <w:spacing w:val="-4"/>
        </w:rPr>
        <w:t> </w:t>
      </w:r>
      <w:r>
        <w:rPr/>
        <w:t>lub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podkonstrukcji</w:t>
      </w:r>
      <w:r>
        <w:rPr>
          <w:spacing w:val="-4"/>
        </w:rPr>
        <w:t> </w:t>
      </w:r>
      <w:r>
        <w:rPr/>
        <w:t>przygotowanej</w:t>
      </w:r>
      <w:r>
        <w:rPr>
          <w:spacing w:val="-4"/>
        </w:rPr>
        <w:t> </w:t>
      </w:r>
      <w:r>
        <w:rPr/>
        <w:t>po stronie Zamawiającego zgodnie z wytycznymi Małkowski Martech.</w:t>
      </w:r>
    </w:p>
    <w:p>
      <w:pPr>
        <w:pStyle w:val="BodyText"/>
        <w:ind w:left="1183" w:right="523"/>
      </w:pPr>
      <w:r>
        <w:rPr/>
        <w:t>Przygotowanie</w:t>
      </w:r>
      <w:r>
        <w:rPr>
          <w:spacing w:val="-4"/>
        </w:rPr>
        <w:t> </w:t>
      </w:r>
      <w:r>
        <w:rPr/>
        <w:t>jednolitej</w:t>
      </w:r>
      <w:r>
        <w:rPr>
          <w:spacing w:val="-4"/>
        </w:rPr>
        <w:t> </w:t>
      </w:r>
      <w:r>
        <w:rPr/>
        <w:t>powierzchni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gładkim</w:t>
      </w:r>
      <w:r>
        <w:rPr>
          <w:spacing w:val="-4"/>
        </w:rPr>
        <w:t> </w:t>
      </w:r>
      <w:r>
        <w:rPr/>
        <w:t>licu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miejscach</w:t>
      </w:r>
      <w:r>
        <w:rPr>
          <w:spacing w:val="-4"/>
        </w:rPr>
        <w:t> </w:t>
      </w:r>
      <w:r>
        <w:rPr/>
        <w:t>montażu</w:t>
      </w:r>
      <w:r>
        <w:rPr>
          <w:spacing w:val="-4"/>
        </w:rPr>
        <w:t> </w:t>
      </w:r>
      <w:r>
        <w:rPr/>
        <w:t>płaszczyzny</w:t>
      </w:r>
      <w:r>
        <w:rPr>
          <w:spacing w:val="-4"/>
        </w:rPr>
        <w:t> </w:t>
      </w:r>
      <w:r>
        <w:rPr/>
        <w:t>bramy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stronie </w:t>
      </w:r>
      <w:r>
        <w:rPr>
          <w:spacing w:val="-2"/>
        </w:rPr>
        <w:t>Zamawiającego.</w:t>
      </w:r>
    </w:p>
    <w:p>
      <w:pPr>
        <w:pStyle w:val="BodyText"/>
        <w:ind w:left="1183" w:right="1261"/>
      </w:pPr>
      <w:r>
        <w:rPr/>
        <w:t>Otwory rewizyjne i rewizje w przypadku zabudowy wyrobów należy wykonać zgodnie z wytycznymi Małkowski-Martech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otwory</w:t>
      </w:r>
      <w:r>
        <w:rPr>
          <w:spacing w:val="-4"/>
        </w:rPr>
        <w:t> </w:t>
      </w:r>
      <w:r>
        <w:rPr/>
        <w:t>rewizyjne,</w:t>
      </w:r>
      <w:r>
        <w:rPr>
          <w:spacing w:val="-4"/>
        </w:rPr>
        <w:t> </w:t>
      </w:r>
      <w:r>
        <w:rPr/>
        <w:t>rewizje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zabudowy</w:t>
      </w:r>
      <w:r>
        <w:rPr>
          <w:spacing w:val="-4"/>
        </w:rPr>
        <w:t> </w:t>
      </w:r>
      <w:r>
        <w:rPr/>
        <w:t>poza</w:t>
      </w:r>
      <w:r>
        <w:rPr>
          <w:spacing w:val="-4"/>
        </w:rPr>
        <w:t> </w:t>
      </w:r>
      <w:r>
        <w:rPr/>
        <w:t>zakresem</w:t>
      </w:r>
      <w:r>
        <w:rPr>
          <w:spacing w:val="-4"/>
        </w:rPr>
        <w:t> </w:t>
      </w:r>
      <w:r>
        <w:rPr/>
        <w:t>oferty,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gestii</w:t>
      </w:r>
      <w:r>
        <w:rPr>
          <w:spacing w:val="-4"/>
        </w:rPr>
        <w:t> </w:t>
      </w:r>
      <w:r>
        <w:rPr/>
        <w:t>Zamawiającego. Oferta zakłada bezkolizyjną pracę bram względem wyposażenia obiektu.</w:t>
      </w:r>
    </w:p>
    <w:p>
      <w:pPr>
        <w:pStyle w:val="BodyText"/>
        <w:ind w:left="1183"/>
      </w:pPr>
      <w:r>
        <w:rPr/>
        <w:t>Oferta</w:t>
      </w:r>
      <w:r>
        <w:rPr>
          <w:spacing w:val="-7"/>
        </w:rPr>
        <w:t> </w:t>
      </w:r>
      <w:r>
        <w:rPr/>
        <w:t>zakłada</w:t>
      </w:r>
      <w:r>
        <w:rPr>
          <w:spacing w:val="-5"/>
        </w:rPr>
        <w:t> </w:t>
      </w:r>
      <w:r>
        <w:rPr/>
        <w:t>podłączenie</w:t>
      </w:r>
      <w:r>
        <w:rPr>
          <w:spacing w:val="-4"/>
        </w:rPr>
        <w:t> </w:t>
      </w:r>
      <w:r>
        <w:rPr/>
        <w:t>do</w:t>
      </w:r>
      <w:r>
        <w:rPr>
          <w:spacing w:val="-5"/>
        </w:rPr>
        <w:t> </w:t>
      </w:r>
      <w:r>
        <w:rPr/>
        <w:t>SAP</w:t>
      </w:r>
      <w:r>
        <w:rPr>
          <w:spacing w:val="-4"/>
        </w:rPr>
        <w:t> </w:t>
      </w:r>
      <w:r>
        <w:rPr>
          <w:spacing w:val="-2"/>
        </w:rPr>
        <w:t>obiektu.</w:t>
      </w:r>
    </w:p>
    <w:p>
      <w:pPr>
        <w:pStyle w:val="BodyText"/>
        <w:ind w:left="1183" w:right="1102"/>
      </w:pPr>
      <w:r>
        <w:rPr/>
        <w:t>Lokalizacja</w:t>
      </w:r>
      <w:r>
        <w:rPr>
          <w:spacing w:val="-3"/>
        </w:rPr>
        <w:t> </w:t>
      </w:r>
      <w:r>
        <w:rPr/>
        <w:t>centralek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odległości</w:t>
      </w:r>
      <w:r>
        <w:rPr>
          <w:spacing w:val="-3"/>
        </w:rPr>
        <w:t> </w:t>
      </w:r>
      <w:r>
        <w:rPr/>
        <w:t>nie</w:t>
      </w:r>
      <w:r>
        <w:rPr>
          <w:spacing w:val="-3"/>
        </w:rPr>
        <w:t> </w:t>
      </w:r>
      <w:r>
        <w:rPr/>
        <w:t>większej</w:t>
      </w:r>
      <w:r>
        <w:rPr>
          <w:spacing w:val="-3"/>
        </w:rPr>
        <w:t> </w:t>
      </w:r>
      <w:r>
        <w:rPr/>
        <w:t>niż</w:t>
      </w:r>
      <w:r>
        <w:rPr>
          <w:spacing w:val="-3"/>
        </w:rPr>
        <w:t> </w:t>
      </w:r>
      <w:r>
        <w:rPr/>
        <w:t>10</w:t>
      </w:r>
      <w:r>
        <w:rPr>
          <w:spacing w:val="-3"/>
        </w:rPr>
        <w:t> </w:t>
      </w:r>
      <w:r>
        <w:rPr/>
        <w:t>m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miejsca</w:t>
      </w:r>
      <w:r>
        <w:rPr>
          <w:spacing w:val="-3"/>
        </w:rPr>
        <w:t> </w:t>
      </w:r>
      <w:r>
        <w:rPr/>
        <w:t>montażu</w:t>
      </w:r>
      <w:r>
        <w:rPr>
          <w:spacing w:val="-3"/>
        </w:rPr>
        <w:t> </w:t>
      </w:r>
      <w:r>
        <w:rPr/>
        <w:t>napędu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po</w:t>
      </w:r>
      <w:r>
        <w:rPr>
          <w:spacing w:val="-3"/>
        </w:rPr>
        <w:t> </w:t>
      </w:r>
      <w:r>
        <w:rPr/>
        <w:t>stronie</w:t>
      </w:r>
      <w:r>
        <w:rPr>
          <w:spacing w:val="-3"/>
        </w:rPr>
        <w:t> </w:t>
      </w:r>
      <w:r>
        <w:rPr/>
        <w:t>montażu </w:t>
      </w:r>
      <w:r>
        <w:rPr>
          <w:spacing w:val="-2"/>
        </w:rPr>
        <w:t>bram.</w:t>
      </w:r>
    </w:p>
    <w:p>
      <w:pPr>
        <w:pStyle w:val="BodyText"/>
        <w:ind w:left="1183" w:right="1102"/>
      </w:pPr>
      <w:r>
        <w:rPr/>
        <w:t>Ewentualne</w:t>
      </w:r>
      <w:r>
        <w:rPr>
          <w:spacing w:val="-4"/>
        </w:rPr>
        <w:t> </w:t>
      </w:r>
      <w:r>
        <w:rPr/>
        <w:t>przejścia</w:t>
      </w:r>
      <w:r>
        <w:rPr>
          <w:spacing w:val="-4"/>
        </w:rPr>
        <w:t> </w:t>
      </w:r>
      <w:r>
        <w:rPr/>
        <w:t>instalacyjne</w:t>
      </w:r>
      <w:r>
        <w:rPr>
          <w:spacing w:val="-4"/>
        </w:rPr>
        <w:t> </w:t>
      </w:r>
      <w:r>
        <w:rPr/>
        <w:t>kablowe</w:t>
      </w:r>
      <w:r>
        <w:rPr>
          <w:spacing w:val="-4"/>
        </w:rPr>
        <w:t> </w:t>
      </w:r>
      <w:r>
        <w:rPr/>
        <w:t>oraz</w:t>
      </w:r>
      <w:r>
        <w:rPr>
          <w:spacing w:val="-4"/>
        </w:rPr>
        <w:t> </w:t>
      </w:r>
      <w:r>
        <w:rPr/>
        <w:t>zabezpieczenie</w:t>
      </w:r>
      <w:r>
        <w:rPr>
          <w:spacing w:val="-4"/>
        </w:rPr>
        <w:t> </w:t>
      </w:r>
      <w:r>
        <w:rPr/>
        <w:t>ppoż</w:t>
      </w:r>
      <w:r>
        <w:rPr>
          <w:spacing w:val="-4"/>
        </w:rPr>
        <w:t> </w:t>
      </w:r>
      <w:r>
        <w:rPr/>
        <w:t>przejść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poza</w:t>
      </w:r>
      <w:r>
        <w:rPr>
          <w:spacing w:val="-4"/>
        </w:rPr>
        <w:t> </w:t>
      </w:r>
      <w:r>
        <w:rPr/>
        <w:t>zakresem</w:t>
      </w:r>
      <w:r>
        <w:rPr>
          <w:spacing w:val="-4"/>
        </w:rPr>
        <w:t> </w:t>
      </w:r>
      <w:r>
        <w:rPr/>
        <w:t>oferty,</w:t>
      </w:r>
      <w:r>
        <w:rPr>
          <w:spacing w:val="-4"/>
        </w:rPr>
        <w:t> </w:t>
      </w:r>
      <w:r>
        <w:rPr/>
        <w:t>po stronie Zamawiającego.</w:t>
      </w:r>
    </w:p>
    <w:p>
      <w:pPr>
        <w:pStyle w:val="BodyText"/>
        <w:ind w:left="1183" w:right="1102"/>
      </w:pPr>
      <w:r>
        <w:rPr/>
        <w:t>Doprowadzenie</w:t>
      </w:r>
      <w:r>
        <w:rPr>
          <w:spacing w:val="-4"/>
        </w:rPr>
        <w:t> </w:t>
      </w:r>
      <w:r>
        <w:rPr/>
        <w:t>zasilania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sterowania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miejsca</w:t>
      </w:r>
      <w:r>
        <w:rPr>
          <w:spacing w:val="-4"/>
        </w:rPr>
        <w:t> </w:t>
      </w:r>
      <w:r>
        <w:rPr/>
        <w:t>montażu</w:t>
      </w:r>
      <w:r>
        <w:rPr>
          <w:spacing w:val="-4"/>
        </w:rPr>
        <w:t> </w:t>
      </w:r>
      <w:r>
        <w:rPr/>
        <w:t>centralki</w:t>
      </w:r>
      <w:r>
        <w:rPr>
          <w:spacing w:val="-4"/>
        </w:rPr>
        <w:t> </w:t>
      </w:r>
      <w:r>
        <w:rPr/>
        <w:t>zgodnie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wytycznymi</w:t>
      </w:r>
      <w:r>
        <w:rPr>
          <w:spacing w:val="-4"/>
        </w:rPr>
        <w:t> </w:t>
      </w:r>
      <w:r>
        <w:rPr/>
        <w:t>Małkowski Martech – po stronie Zamawiającego.</w:t>
      </w:r>
    </w:p>
    <w:p>
      <w:pPr>
        <w:pStyle w:val="BodyText"/>
        <w:ind w:left="1183" w:right="523"/>
      </w:pPr>
      <w:r>
        <w:rPr/>
        <w:t>Założony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ofercie</w:t>
      </w:r>
      <w:r>
        <w:rPr>
          <w:spacing w:val="-4"/>
        </w:rPr>
        <w:t> </w:t>
      </w:r>
      <w:r>
        <w:rPr/>
        <w:t>zestaw</w:t>
      </w:r>
      <w:r>
        <w:rPr>
          <w:spacing w:val="-4"/>
        </w:rPr>
        <w:t> </w:t>
      </w:r>
      <w:r>
        <w:rPr/>
        <w:t>osprzętu</w:t>
      </w:r>
      <w:r>
        <w:rPr>
          <w:spacing w:val="-4"/>
        </w:rPr>
        <w:t> </w:t>
      </w:r>
      <w:r>
        <w:rPr/>
        <w:t>elektrycznego</w:t>
      </w:r>
      <w:r>
        <w:rPr>
          <w:spacing w:val="-4"/>
        </w:rPr>
        <w:t> </w:t>
      </w:r>
      <w:r>
        <w:rPr/>
        <w:t>składa</w:t>
      </w:r>
      <w:r>
        <w:rPr>
          <w:spacing w:val="-4"/>
        </w:rPr>
        <w:t> </w:t>
      </w:r>
      <w:r>
        <w:rPr/>
        <w:t>się</w:t>
      </w:r>
      <w:r>
        <w:rPr>
          <w:spacing w:val="-4"/>
        </w:rPr>
        <w:t> </w:t>
      </w:r>
      <w:r>
        <w:rPr/>
        <w:t>z:</w:t>
      </w:r>
      <w:r>
        <w:rPr>
          <w:spacing w:val="-4"/>
        </w:rPr>
        <w:t> </w:t>
      </w:r>
      <w:r>
        <w:rPr/>
        <w:t>centralki,</w:t>
      </w:r>
      <w:r>
        <w:rPr>
          <w:spacing w:val="-4"/>
        </w:rPr>
        <w:t> </w:t>
      </w:r>
      <w:r>
        <w:rPr/>
        <w:t>przełącznika</w:t>
      </w:r>
      <w:r>
        <w:rPr>
          <w:spacing w:val="-4"/>
        </w:rPr>
        <w:t> </w:t>
      </w:r>
      <w:r>
        <w:rPr/>
        <w:t>kluczykowego</w:t>
      </w:r>
      <w:r>
        <w:rPr>
          <w:spacing w:val="-4"/>
        </w:rPr>
        <w:t> </w:t>
      </w:r>
      <w:r>
        <w:rPr/>
        <w:t>i sygnalizatora akustycznego.</w:t>
      </w:r>
    </w:p>
    <w:p>
      <w:pPr>
        <w:pStyle w:val="BodyText"/>
        <w:ind w:left="1183"/>
      </w:pPr>
      <w:r>
        <w:rPr/>
        <w:t>Transport:</w:t>
      </w:r>
      <w:r>
        <w:rPr>
          <w:spacing w:val="-7"/>
        </w:rPr>
        <w:t> </w:t>
      </w:r>
      <w:r>
        <w:rPr/>
        <w:t>LOCO</w:t>
      </w:r>
      <w:r>
        <w:rPr>
          <w:spacing w:val="-7"/>
        </w:rPr>
        <w:t> </w:t>
      </w:r>
      <w:r>
        <w:rPr>
          <w:spacing w:val="-2"/>
        </w:rPr>
        <w:t>budowa.</w:t>
      </w:r>
    </w:p>
    <w:p>
      <w:pPr>
        <w:pStyle w:val="BodyText"/>
        <w:ind w:left="1183" w:right="1102"/>
      </w:pPr>
      <w:r>
        <w:rPr/>
        <w:t>Założono</w:t>
      </w:r>
      <w:r>
        <w:rPr>
          <w:spacing w:val="-5"/>
        </w:rPr>
        <w:t> </w:t>
      </w:r>
      <w:r>
        <w:rPr/>
        <w:t>dostawę</w:t>
      </w:r>
      <w:r>
        <w:rPr>
          <w:spacing w:val="-5"/>
        </w:rPr>
        <w:t> </w:t>
      </w:r>
      <w:r>
        <w:rPr/>
        <w:t>jednym</w:t>
      </w:r>
      <w:r>
        <w:rPr>
          <w:spacing w:val="-5"/>
        </w:rPr>
        <w:t> </w:t>
      </w:r>
      <w:r>
        <w:rPr/>
        <w:t>transportem.</w:t>
      </w:r>
      <w:r>
        <w:rPr>
          <w:spacing w:val="-5"/>
        </w:rPr>
        <w:t> </w:t>
      </w:r>
      <w:r>
        <w:rPr/>
        <w:t>Oferta</w:t>
      </w:r>
      <w:r>
        <w:rPr>
          <w:spacing w:val="-5"/>
        </w:rPr>
        <w:t> </w:t>
      </w:r>
      <w:r>
        <w:rPr/>
        <w:t>została</w:t>
      </w:r>
      <w:r>
        <w:rPr>
          <w:spacing w:val="-5"/>
        </w:rPr>
        <w:t> </w:t>
      </w:r>
      <w:r>
        <w:rPr/>
        <w:t>sporządzona</w:t>
      </w:r>
      <w:r>
        <w:rPr>
          <w:spacing w:val="-5"/>
        </w:rPr>
        <w:t> </w:t>
      </w:r>
      <w:r>
        <w:rPr/>
        <w:t>przy</w:t>
      </w:r>
      <w:r>
        <w:rPr>
          <w:spacing w:val="-5"/>
        </w:rPr>
        <w:t> </w:t>
      </w:r>
      <w:r>
        <w:rPr/>
        <w:t>założeniu</w:t>
      </w:r>
      <w:r>
        <w:rPr>
          <w:spacing w:val="-5"/>
        </w:rPr>
        <w:t> </w:t>
      </w:r>
      <w:r>
        <w:rPr/>
        <w:t>udostępnienia</w:t>
      </w:r>
      <w:r>
        <w:rPr>
          <w:spacing w:val="-5"/>
        </w:rPr>
        <w:t> </w:t>
      </w:r>
      <w:r>
        <w:rPr/>
        <w:t>pełnego frontu robót i ciągłości w prowadzeniu prac.</w:t>
      </w:r>
    </w:p>
    <w:p>
      <w:pPr>
        <w:pStyle w:val="BodyText"/>
        <w:ind w:left="1183"/>
      </w:pPr>
      <w:r>
        <w:rPr/>
        <w:t>Transport</w:t>
      </w:r>
      <w:r>
        <w:rPr>
          <w:spacing w:val="-5"/>
        </w:rPr>
        <w:t> </w:t>
      </w:r>
      <w:r>
        <w:rPr/>
        <w:t>wewnętrzny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rozładunek</w:t>
      </w:r>
      <w:r>
        <w:rPr>
          <w:spacing w:val="-2"/>
        </w:rPr>
        <w:t> </w:t>
      </w:r>
      <w:r>
        <w:rPr/>
        <w:t>(z</w:t>
      </w:r>
      <w:r>
        <w:rPr>
          <w:spacing w:val="-3"/>
        </w:rPr>
        <w:t> </w:t>
      </w:r>
      <w:r>
        <w:rPr/>
        <w:t>miejsca</w:t>
      </w:r>
      <w:r>
        <w:rPr>
          <w:spacing w:val="-2"/>
        </w:rPr>
        <w:t> </w:t>
      </w:r>
      <w:r>
        <w:rPr/>
        <w:t>rozładunku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miejsca</w:t>
      </w:r>
      <w:r>
        <w:rPr>
          <w:spacing w:val="-3"/>
        </w:rPr>
        <w:t> </w:t>
      </w:r>
      <w:r>
        <w:rPr/>
        <w:t>montażu)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po</w:t>
      </w:r>
      <w:r>
        <w:rPr>
          <w:spacing w:val="-2"/>
        </w:rPr>
        <w:t> </w:t>
      </w:r>
      <w:r>
        <w:rPr/>
        <w:t>stronie</w:t>
      </w:r>
      <w:r>
        <w:rPr>
          <w:spacing w:val="-2"/>
        </w:rPr>
        <w:t> Zamawiającego</w:t>
      </w:r>
    </w:p>
    <w:p>
      <w:pPr>
        <w:pStyle w:val="BodyText"/>
        <w:ind w:left="1183" w:right="2024"/>
      </w:pPr>
      <w:r>
        <w:rPr/>
        <w:t>-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uzgodnienia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etapie</w:t>
      </w:r>
      <w:r>
        <w:rPr>
          <w:spacing w:val="-4"/>
        </w:rPr>
        <w:t> </w:t>
      </w:r>
      <w:r>
        <w:rPr/>
        <w:t>ustaleń</w:t>
      </w:r>
      <w:r>
        <w:rPr>
          <w:spacing w:val="-4"/>
        </w:rPr>
        <w:t> </w:t>
      </w:r>
      <w:r>
        <w:rPr/>
        <w:t>technicznych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dokonaniu</w:t>
      </w:r>
      <w:r>
        <w:rPr>
          <w:spacing w:val="-4"/>
        </w:rPr>
        <w:t> </w:t>
      </w:r>
      <w:r>
        <w:rPr/>
        <w:t>wizji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miejscu</w:t>
      </w:r>
      <w:r>
        <w:rPr>
          <w:spacing w:val="-4"/>
        </w:rPr>
        <w:t> </w:t>
      </w:r>
      <w:r>
        <w:rPr/>
        <w:t>montażu. Rusztowania / podnośniki – po stronie Zamawiającego.</w:t>
      </w:r>
    </w:p>
    <w:p>
      <w:pPr>
        <w:pStyle w:val="BodyText"/>
        <w:ind w:left="1183"/>
      </w:pPr>
      <w:r>
        <w:rPr/>
        <w:t>W</w:t>
      </w:r>
      <w:r>
        <w:rPr>
          <w:spacing w:val="-3"/>
        </w:rPr>
        <w:t> </w:t>
      </w:r>
      <w:r>
        <w:rPr/>
        <w:t>ofercie</w:t>
      </w:r>
      <w:r>
        <w:rPr>
          <w:spacing w:val="-3"/>
        </w:rPr>
        <w:t> </w:t>
      </w:r>
      <w:r>
        <w:rPr/>
        <w:t>założono</w:t>
      </w:r>
      <w:r>
        <w:rPr>
          <w:spacing w:val="-3"/>
        </w:rPr>
        <w:t> </w:t>
      </w:r>
      <w:r>
        <w:rPr/>
        <w:t>montaż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poziomu</w:t>
      </w:r>
      <w:r>
        <w:rPr>
          <w:spacing w:val="-3"/>
        </w:rPr>
        <w:t> </w:t>
      </w:r>
      <w:r>
        <w:rPr/>
        <w:t>danej</w:t>
      </w:r>
      <w:r>
        <w:rPr>
          <w:spacing w:val="-3"/>
        </w:rPr>
        <w:t> </w:t>
      </w:r>
      <w:r>
        <w:rPr/>
        <w:t>kondygnacji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weryfikacji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etapie</w:t>
      </w:r>
      <w:r>
        <w:rPr>
          <w:spacing w:val="-3"/>
        </w:rPr>
        <w:t> </w:t>
      </w:r>
      <w:r>
        <w:rPr/>
        <w:t>wizji</w:t>
      </w:r>
      <w:r>
        <w:rPr>
          <w:spacing w:val="-3"/>
        </w:rPr>
        <w:t> </w:t>
      </w:r>
      <w:r>
        <w:rPr/>
        <w:t>lokalnej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uzgodnień technicznych. Zmiana założenia może skutkować zmianą wartości oferty.</w:t>
      </w:r>
    </w:p>
    <w:p>
      <w:pPr>
        <w:pStyle w:val="BodyText"/>
        <w:ind w:left="1183"/>
      </w:pPr>
      <w:r>
        <w:rPr/>
        <w:t>Zapewnienie</w:t>
      </w:r>
      <w:r>
        <w:rPr>
          <w:spacing w:val="-7"/>
        </w:rPr>
        <w:t> </w:t>
      </w:r>
      <w:r>
        <w:rPr/>
        <w:t>możliwości</w:t>
      </w:r>
      <w:r>
        <w:rPr>
          <w:spacing w:val="-4"/>
        </w:rPr>
        <w:t> </w:t>
      </w:r>
      <w:r>
        <w:rPr/>
        <w:t>wykonania</w:t>
      </w:r>
      <w:r>
        <w:rPr>
          <w:spacing w:val="-4"/>
        </w:rPr>
        <w:t> </w:t>
      </w:r>
      <w:r>
        <w:rPr/>
        <w:t>prac</w:t>
      </w:r>
      <w:r>
        <w:rPr>
          <w:spacing w:val="-4"/>
        </w:rPr>
        <w:t> </w:t>
      </w:r>
      <w:r>
        <w:rPr/>
        <w:t>montażowych,</w:t>
      </w:r>
      <w:r>
        <w:rPr>
          <w:spacing w:val="-5"/>
        </w:rPr>
        <w:t> </w:t>
      </w:r>
      <w:r>
        <w:rPr/>
        <w:t>w</w:t>
      </w:r>
      <w:r>
        <w:rPr>
          <w:spacing w:val="-4"/>
        </w:rPr>
        <w:t> </w:t>
      </w:r>
      <w:r>
        <w:rPr/>
        <w:t>szczególności</w:t>
      </w:r>
      <w:r>
        <w:rPr>
          <w:spacing w:val="-4"/>
        </w:rPr>
        <w:t> </w:t>
      </w:r>
      <w:r>
        <w:rPr/>
        <w:t>usunięcia</w:t>
      </w:r>
      <w:r>
        <w:rPr>
          <w:spacing w:val="-4"/>
        </w:rPr>
        <w:t> </w:t>
      </w:r>
      <w:r>
        <w:rPr/>
        <w:t>kolizji</w:t>
      </w:r>
      <w:r>
        <w:rPr>
          <w:spacing w:val="-4"/>
        </w:rPr>
        <w:t> oraz</w:t>
      </w:r>
    </w:p>
    <w:p>
      <w:pPr>
        <w:spacing w:after="0"/>
        <w:sectPr>
          <w:pgSz w:w="11900" w:h="16840"/>
          <w:pgMar w:header="634" w:footer="1441" w:top="2940" w:bottom="1640" w:left="0" w:right="6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100"/>
        <w:ind w:left="1183" w:right="1102"/>
      </w:pPr>
      <w:r>
        <w:rPr/>
        <w:t>udostepnienie</w:t>
      </w:r>
      <w:r>
        <w:rPr>
          <w:spacing w:val="-4"/>
        </w:rPr>
        <w:t> </w:t>
      </w:r>
      <w:r>
        <w:rPr/>
        <w:t>niezbędnej</w:t>
      </w:r>
      <w:r>
        <w:rPr>
          <w:spacing w:val="-4"/>
        </w:rPr>
        <w:t> </w:t>
      </w:r>
      <w:r>
        <w:rPr/>
        <w:t>przestrzeni</w:t>
      </w:r>
      <w:r>
        <w:rPr>
          <w:spacing w:val="-4"/>
        </w:rPr>
        <w:t> </w:t>
      </w:r>
      <w:r>
        <w:rPr/>
        <w:t>roboczej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stronie</w:t>
      </w:r>
      <w:r>
        <w:rPr>
          <w:spacing w:val="-4"/>
        </w:rPr>
        <w:t> </w:t>
      </w:r>
      <w:r>
        <w:rPr/>
        <w:t>Zamawiającego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uzgodnienia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etapie ustaleń technicznych i po dokonaniu wizji na miejscu montażu.</w:t>
      </w:r>
    </w:p>
    <w:p>
      <w:pPr>
        <w:pStyle w:val="BodyText"/>
        <w:ind w:left="1183" w:right="2024"/>
      </w:pPr>
      <w:r>
        <w:rPr/>
        <w:t>Oferta</w:t>
      </w:r>
      <w:r>
        <w:rPr>
          <w:spacing w:val="-5"/>
        </w:rPr>
        <w:t> </w:t>
      </w:r>
      <w:r>
        <w:rPr/>
        <w:t>uwzględnia</w:t>
      </w:r>
      <w:r>
        <w:rPr>
          <w:spacing w:val="-5"/>
        </w:rPr>
        <w:t> </w:t>
      </w:r>
      <w:r>
        <w:rPr/>
        <w:t>jednorazowy</w:t>
      </w:r>
      <w:r>
        <w:rPr>
          <w:spacing w:val="-5"/>
        </w:rPr>
        <w:t> </w:t>
      </w:r>
      <w:r>
        <w:rPr/>
        <w:t>przyjazd</w:t>
      </w:r>
      <w:r>
        <w:rPr>
          <w:spacing w:val="-5"/>
        </w:rPr>
        <w:t> </w:t>
      </w:r>
      <w:r>
        <w:rPr/>
        <w:t>brygady</w:t>
      </w:r>
      <w:r>
        <w:rPr>
          <w:spacing w:val="-5"/>
        </w:rPr>
        <w:t> </w:t>
      </w:r>
      <w:r>
        <w:rPr/>
        <w:t>montażowej</w:t>
      </w:r>
      <w:r>
        <w:rPr>
          <w:spacing w:val="-5"/>
        </w:rPr>
        <w:t> </w:t>
      </w:r>
      <w:r>
        <w:rPr/>
        <w:t>podczas</w:t>
      </w:r>
      <w:r>
        <w:rPr>
          <w:spacing w:val="-5"/>
        </w:rPr>
        <w:t> </w:t>
      </w:r>
      <w:r>
        <w:rPr/>
        <w:t>którego</w:t>
      </w:r>
      <w:r>
        <w:rPr>
          <w:spacing w:val="-5"/>
        </w:rPr>
        <w:t> </w:t>
      </w:r>
      <w:r>
        <w:rPr/>
        <w:t>nastąpi</w:t>
      </w:r>
      <w:r>
        <w:rPr>
          <w:spacing w:val="-5"/>
        </w:rPr>
        <w:t> </w:t>
      </w:r>
      <w:r>
        <w:rPr/>
        <w:t>montaż, podłączenie, uruchomienie i odbiór.</w:t>
      </w:r>
    </w:p>
    <w:p>
      <w:pPr>
        <w:pStyle w:val="BodyText"/>
        <w:ind w:left="1183" w:right="3277"/>
      </w:pPr>
      <w:r>
        <w:rPr/>
        <w:t>Ewentualne</w:t>
      </w:r>
      <w:r>
        <w:rPr>
          <w:spacing w:val="-6"/>
        </w:rPr>
        <w:t> </w:t>
      </w:r>
      <w:r>
        <w:rPr/>
        <w:t>prace</w:t>
      </w:r>
      <w:r>
        <w:rPr>
          <w:spacing w:val="-6"/>
        </w:rPr>
        <w:t> </w:t>
      </w:r>
      <w:r>
        <w:rPr/>
        <w:t>demontażowe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poza</w:t>
      </w:r>
      <w:r>
        <w:rPr>
          <w:spacing w:val="-6"/>
        </w:rPr>
        <w:t> </w:t>
      </w:r>
      <w:r>
        <w:rPr/>
        <w:t>zakresem</w:t>
      </w:r>
      <w:r>
        <w:rPr>
          <w:spacing w:val="-6"/>
        </w:rPr>
        <w:t> </w:t>
      </w:r>
      <w:r>
        <w:rPr/>
        <w:t>oferty,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/>
        <w:t>gestii</w:t>
      </w:r>
      <w:r>
        <w:rPr>
          <w:spacing w:val="-6"/>
        </w:rPr>
        <w:t> </w:t>
      </w:r>
      <w:r>
        <w:rPr/>
        <w:t>Zamawiającego. W przypadku zmiany założeń zastrzegamy możliwość zmiany ceny.</w:t>
      </w:r>
    </w:p>
    <w:p>
      <w:pPr>
        <w:spacing w:before="29"/>
        <w:ind w:left="0" w:right="976" w:firstLine="0"/>
        <w:jc w:val="right"/>
        <w:rPr>
          <w:rFonts w:ascii="Arial"/>
          <w:b/>
          <w:sz w:val="20"/>
        </w:rPr>
      </w:pPr>
      <w:r>
        <w:rPr>
          <w:rFonts w:ascii="Arial"/>
          <w:b/>
          <w:color w:val="333333"/>
          <w:sz w:val="20"/>
        </w:rPr>
        <w:t>Data:</w:t>
      </w:r>
      <w:r>
        <w:rPr>
          <w:rFonts w:ascii="Arial"/>
          <w:b/>
          <w:color w:val="333333"/>
          <w:spacing w:val="79"/>
          <w:sz w:val="20"/>
        </w:rPr>
        <w:t> </w:t>
      </w:r>
      <w:r>
        <w:rPr>
          <w:rFonts w:ascii="Arial"/>
          <w:b/>
          <w:color w:val="333333"/>
          <w:spacing w:val="-2"/>
          <w:sz w:val="20"/>
        </w:rPr>
        <w:t>07.06.2022</w:t>
      </w:r>
    </w:p>
    <w:p>
      <w:pPr>
        <w:spacing w:before="101"/>
        <w:ind w:left="0" w:right="979" w:firstLine="0"/>
        <w:jc w:val="right"/>
        <w:rPr>
          <w:rFonts w:ascii="Arial"/>
          <w:b/>
          <w:sz w:val="20"/>
        </w:rPr>
      </w:pPr>
      <w:r>
        <w:rPr>
          <w:rFonts w:ascii="Arial"/>
          <w:b/>
          <w:color w:val="333333"/>
          <w:sz w:val="20"/>
        </w:rPr>
        <w:t>Strona:</w:t>
      </w:r>
      <w:r>
        <w:rPr>
          <w:rFonts w:ascii="Arial"/>
          <w:b/>
          <w:color w:val="333333"/>
          <w:spacing w:val="-3"/>
          <w:sz w:val="20"/>
        </w:rPr>
        <w:t> </w:t>
      </w:r>
      <w:r>
        <w:rPr>
          <w:rFonts w:ascii="Arial"/>
          <w:b/>
          <w:color w:val="333333"/>
          <w:sz w:val="20"/>
        </w:rPr>
        <w:t>4</w:t>
      </w:r>
      <w:r>
        <w:rPr>
          <w:rFonts w:ascii="Arial"/>
          <w:b/>
          <w:color w:val="333333"/>
          <w:spacing w:val="-3"/>
          <w:sz w:val="20"/>
        </w:rPr>
        <w:t> </w:t>
      </w:r>
      <w:r>
        <w:rPr>
          <w:rFonts w:ascii="Arial"/>
          <w:b/>
          <w:color w:val="333333"/>
          <w:sz w:val="20"/>
        </w:rPr>
        <w:t>/</w:t>
      </w:r>
      <w:r>
        <w:rPr>
          <w:rFonts w:ascii="Arial"/>
          <w:b/>
          <w:color w:val="333333"/>
          <w:spacing w:val="-3"/>
          <w:sz w:val="20"/>
        </w:rPr>
        <w:t> </w:t>
      </w:r>
      <w:r>
        <w:rPr>
          <w:rFonts w:ascii="Arial"/>
          <w:b/>
          <w:color w:val="333333"/>
          <w:spacing w:val="-12"/>
          <w:sz w:val="20"/>
        </w:rPr>
        <w:t>5</w:t>
      </w:r>
    </w:p>
    <w:p>
      <w:pPr>
        <w:pStyle w:val="BodyText"/>
        <w:spacing w:before="3"/>
        <w:rPr>
          <w:rFonts w:ascii="Arial"/>
          <w:b/>
          <w:sz w:val="25"/>
        </w:rPr>
      </w:pPr>
    </w:p>
    <w:p>
      <w:pPr>
        <w:spacing w:before="94"/>
        <w:ind w:left="1307" w:right="1102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333333"/>
          <w:sz w:val="20"/>
        </w:rPr>
        <w:t>Zastrzegamy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możliwość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występowania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różnic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w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odcieniach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barw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elementów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bram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zgodnie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z</w:t>
      </w:r>
      <w:r>
        <w:rPr>
          <w:rFonts w:ascii="Arial" w:hAnsi="Arial"/>
          <w:b/>
          <w:color w:val="333333"/>
          <w:spacing w:val="-6"/>
          <w:sz w:val="20"/>
        </w:rPr>
        <w:t> </w:t>
      </w:r>
      <w:r>
        <w:rPr>
          <w:rFonts w:ascii="Arial" w:hAnsi="Arial"/>
          <w:b/>
          <w:color w:val="333333"/>
          <w:sz w:val="20"/>
        </w:rPr>
        <w:t>normą PN-ENISO 7724-2:2003 i PN-ENISO 7724-3:2003:</w:t>
      </w:r>
    </w:p>
    <w:p>
      <w:pPr>
        <w:pStyle w:val="BodyText"/>
        <w:spacing w:before="66"/>
        <w:ind w:left="1307" w:right="523"/>
        <w:rPr>
          <w:rFonts w:ascii="Arial" w:hAnsi="Arial"/>
        </w:rPr>
      </w:pPr>
      <w:r>
        <w:rPr>
          <w:rFonts w:ascii="Arial" w:hAnsi="Arial"/>
          <w:color w:val="333333"/>
        </w:rPr>
        <w:t>„Elementy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bram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wykonywanych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z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blachy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powlekanej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(RAL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7035,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9010,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9002)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mogą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posiadać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różnice</w:t>
      </w:r>
      <w:r>
        <w:rPr>
          <w:rFonts w:ascii="Arial" w:hAnsi="Arial"/>
          <w:color w:val="333333"/>
          <w:spacing w:val="-4"/>
        </w:rPr>
        <w:t> </w:t>
      </w:r>
      <w:r>
        <w:rPr>
          <w:rFonts w:ascii="Arial" w:hAnsi="Arial"/>
          <w:color w:val="333333"/>
        </w:rPr>
        <w:t>w odcieniach barw, na poziomie ΔE= 3 wg normy PN-ENISO 7724-2:2003 i PN-ENISO 7724-3:2003.</w:t>
      </w:r>
    </w:p>
    <w:p>
      <w:pPr>
        <w:pStyle w:val="BodyText"/>
        <w:ind w:left="1307" w:right="986"/>
        <w:rPr>
          <w:rFonts w:ascii="Arial" w:hAnsi="Arial"/>
        </w:rPr>
      </w:pPr>
      <w:r>
        <w:rPr>
          <w:rFonts w:ascii="Arial" w:hAnsi="Arial"/>
          <w:color w:val="333333"/>
        </w:rPr>
        <w:t>Elementy bram wykonywanych z blachy lakierowanej proszkowo (dotyczy dostępnych kolorów z palety</w:t>
      </w:r>
      <w:r>
        <w:rPr>
          <w:rFonts w:ascii="Arial" w:hAnsi="Arial"/>
          <w:color w:val="333333"/>
          <w:spacing w:val="40"/>
        </w:rPr>
        <w:t> </w:t>
      </w:r>
      <w:r>
        <w:rPr>
          <w:rFonts w:ascii="Arial" w:hAnsi="Arial"/>
          <w:color w:val="333333"/>
        </w:rPr>
        <w:t>RAL,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w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tym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7035,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9010,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9002),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mogą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posiadać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różnice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w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odcieniach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barw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na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poziomie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ΔE=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2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wg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normy</w:t>
      </w:r>
      <w:r>
        <w:rPr>
          <w:rFonts w:ascii="Arial" w:hAnsi="Arial"/>
          <w:color w:val="333333"/>
          <w:spacing w:val="-3"/>
        </w:rPr>
        <w:t> </w:t>
      </w:r>
      <w:r>
        <w:rPr>
          <w:rFonts w:ascii="Arial" w:hAnsi="Arial"/>
          <w:color w:val="333333"/>
        </w:rPr>
        <w:t>PN</w:t>
      </w:r>
    </w:p>
    <w:p>
      <w:pPr>
        <w:pStyle w:val="BodyText"/>
        <w:ind w:left="1307"/>
        <w:rPr>
          <w:rFonts w:ascii="Arial"/>
        </w:rPr>
      </w:pPr>
      <w:r>
        <w:rPr>
          <w:rFonts w:ascii="Arial"/>
          <w:color w:val="333333"/>
        </w:rPr>
        <w:t>-ENISO</w:t>
      </w:r>
      <w:r>
        <w:rPr>
          <w:rFonts w:ascii="Arial"/>
          <w:color w:val="333333"/>
          <w:spacing w:val="-7"/>
        </w:rPr>
        <w:t> </w:t>
      </w:r>
      <w:r>
        <w:rPr>
          <w:rFonts w:ascii="Arial"/>
          <w:color w:val="333333"/>
        </w:rPr>
        <w:t>7724-2:2003</w:t>
      </w:r>
      <w:r>
        <w:rPr>
          <w:rFonts w:ascii="Arial"/>
          <w:color w:val="333333"/>
          <w:spacing w:val="-6"/>
        </w:rPr>
        <w:t> </w:t>
      </w:r>
      <w:r>
        <w:rPr>
          <w:rFonts w:ascii="Arial"/>
          <w:color w:val="333333"/>
        </w:rPr>
        <w:t>i</w:t>
      </w:r>
      <w:r>
        <w:rPr>
          <w:rFonts w:ascii="Arial"/>
          <w:color w:val="333333"/>
          <w:spacing w:val="-7"/>
        </w:rPr>
        <w:t> </w:t>
      </w:r>
      <w:r>
        <w:rPr>
          <w:rFonts w:ascii="Arial"/>
          <w:color w:val="333333"/>
        </w:rPr>
        <w:t>PN-ENISO</w:t>
      </w:r>
      <w:r>
        <w:rPr>
          <w:rFonts w:ascii="Arial"/>
          <w:color w:val="333333"/>
          <w:spacing w:val="-6"/>
        </w:rPr>
        <w:t> </w:t>
      </w:r>
      <w:r>
        <w:rPr>
          <w:rFonts w:ascii="Arial"/>
          <w:color w:val="333333"/>
        </w:rPr>
        <w:t>7724-</w:t>
      </w:r>
      <w:r>
        <w:rPr>
          <w:rFonts w:ascii="Arial"/>
          <w:color w:val="333333"/>
          <w:spacing w:val="-2"/>
        </w:rPr>
        <w:t>3:2003.</w:t>
      </w:r>
    </w:p>
    <w:p>
      <w:pPr>
        <w:pStyle w:val="BodyText"/>
        <w:spacing w:before="3"/>
        <w:rPr>
          <w:rFonts w:ascii="Arial"/>
          <w:sz w:val="28"/>
        </w:rPr>
      </w:pPr>
    </w:p>
    <w:p>
      <w:pPr>
        <w:pStyle w:val="Heading2"/>
        <w:spacing w:before="94"/>
        <w:ind w:left="1301"/>
      </w:pPr>
      <w:r>
        <w:rPr>
          <w:color w:val="81002C"/>
        </w:rPr>
        <w:t>WARUNKI</w:t>
      </w:r>
      <w:r>
        <w:rPr>
          <w:color w:val="81002C"/>
          <w:spacing w:val="-7"/>
        </w:rPr>
        <w:t> </w:t>
      </w:r>
      <w:r>
        <w:rPr>
          <w:color w:val="81002C"/>
          <w:spacing w:val="-2"/>
        </w:rPr>
        <w:t>DOSTAWY</w:t>
      </w:r>
    </w:p>
    <w:p>
      <w:pPr>
        <w:pStyle w:val="ListParagraph"/>
        <w:numPr>
          <w:ilvl w:val="0"/>
          <w:numId w:val="2"/>
        </w:numPr>
        <w:tabs>
          <w:tab w:pos="1429" w:val="left" w:leader="none"/>
        </w:tabs>
        <w:spacing w:line="240" w:lineRule="auto" w:before="101" w:after="0"/>
        <w:ind w:left="1303" w:right="1089" w:firstLine="0"/>
        <w:jc w:val="left"/>
        <w:rPr>
          <w:color w:val="333333"/>
          <w:sz w:val="20"/>
        </w:rPr>
      </w:pPr>
      <w:r>
        <w:rPr>
          <w:color w:val="333333"/>
          <w:sz w:val="20"/>
        </w:rPr>
        <w:t>W przypadku braku możliwości dostarczenia towaru na budowę w umówionym terminie z winy Zamawiającego,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Wykonawca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ma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prawo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wystawić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fakturę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na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kwotę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równą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wartości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zamówionych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wyrobów.</w:t>
      </w:r>
    </w:p>
    <w:p>
      <w:pPr>
        <w:pStyle w:val="ListParagraph"/>
        <w:numPr>
          <w:ilvl w:val="0"/>
          <w:numId w:val="2"/>
        </w:numPr>
        <w:tabs>
          <w:tab w:pos="1429" w:val="left" w:leader="none"/>
        </w:tabs>
        <w:spacing w:line="240" w:lineRule="auto" w:before="0" w:after="0"/>
        <w:ind w:left="1428" w:right="0" w:hanging="126"/>
        <w:jc w:val="left"/>
        <w:rPr>
          <w:color w:val="333333"/>
          <w:sz w:val="20"/>
        </w:rPr>
      </w:pPr>
      <w:r>
        <w:rPr>
          <w:color w:val="333333"/>
          <w:sz w:val="20"/>
        </w:rPr>
        <w:t>Do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momentu</w:t>
      </w:r>
      <w:r>
        <w:rPr>
          <w:color w:val="333333"/>
          <w:spacing w:val="-4"/>
          <w:sz w:val="20"/>
        </w:rPr>
        <w:t> </w:t>
      </w:r>
      <w:r>
        <w:rPr>
          <w:color w:val="333333"/>
          <w:sz w:val="20"/>
        </w:rPr>
        <w:t>całkowitej</w:t>
      </w:r>
      <w:r>
        <w:rPr>
          <w:color w:val="333333"/>
          <w:spacing w:val="-4"/>
          <w:sz w:val="20"/>
        </w:rPr>
        <w:t> </w:t>
      </w:r>
      <w:r>
        <w:rPr>
          <w:color w:val="333333"/>
          <w:sz w:val="20"/>
        </w:rPr>
        <w:t>zapłaty</w:t>
      </w:r>
      <w:r>
        <w:rPr>
          <w:color w:val="333333"/>
          <w:spacing w:val="-4"/>
          <w:sz w:val="20"/>
        </w:rPr>
        <w:t> </w:t>
      </w:r>
      <w:r>
        <w:rPr>
          <w:color w:val="333333"/>
          <w:sz w:val="20"/>
        </w:rPr>
        <w:t>towar</w:t>
      </w:r>
      <w:r>
        <w:rPr>
          <w:color w:val="333333"/>
          <w:spacing w:val="-4"/>
          <w:sz w:val="20"/>
        </w:rPr>
        <w:t> </w:t>
      </w:r>
      <w:r>
        <w:rPr>
          <w:color w:val="333333"/>
          <w:sz w:val="20"/>
        </w:rPr>
        <w:t>pozostaje</w:t>
      </w:r>
      <w:r>
        <w:rPr>
          <w:color w:val="333333"/>
          <w:spacing w:val="-4"/>
          <w:sz w:val="20"/>
        </w:rPr>
        <w:t> </w:t>
      </w:r>
      <w:r>
        <w:rPr>
          <w:color w:val="333333"/>
          <w:sz w:val="20"/>
        </w:rPr>
        <w:t>własnością</w:t>
      </w:r>
      <w:r>
        <w:rPr>
          <w:color w:val="333333"/>
          <w:spacing w:val="-4"/>
          <w:sz w:val="20"/>
        </w:rPr>
        <w:t> </w:t>
      </w:r>
      <w:r>
        <w:rPr>
          <w:color w:val="333333"/>
          <w:spacing w:val="-2"/>
          <w:sz w:val="20"/>
        </w:rPr>
        <w:t>MARTECH</w:t>
      </w:r>
    </w:p>
    <w:p>
      <w:pPr>
        <w:pStyle w:val="ListParagraph"/>
        <w:numPr>
          <w:ilvl w:val="0"/>
          <w:numId w:val="2"/>
        </w:numPr>
        <w:tabs>
          <w:tab w:pos="1429" w:val="left" w:leader="none"/>
        </w:tabs>
        <w:spacing w:line="240" w:lineRule="auto" w:before="0" w:after="0"/>
        <w:ind w:left="1303" w:right="1351" w:firstLine="0"/>
        <w:jc w:val="left"/>
        <w:rPr>
          <w:color w:val="333333"/>
          <w:sz w:val="20"/>
        </w:rPr>
      </w:pPr>
      <w:r>
        <w:rPr>
          <w:color w:val="333333"/>
          <w:sz w:val="20"/>
        </w:rPr>
        <w:t>Zastrzegamy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sobie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prawo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wystawienia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faktury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tytułem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kosztów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magazynowania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wyrobów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w</w:t>
      </w:r>
      <w:r>
        <w:rPr>
          <w:color w:val="333333"/>
          <w:spacing w:val="-6"/>
          <w:sz w:val="20"/>
        </w:rPr>
        <w:t> </w:t>
      </w:r>
      <w:r>
        <w:rPr>
          <w:color w:val="333333"/>
          <w:sz w:val="20"/>
        </w:rPr>
        <w:t>wysokości równej 0,2% wartości wyrobów za każdy dzień powyżej ustalonego dnia odbioru wyrobów z magazynu </w:t>
      </w:r>
      <w:r>
        <w:rPr>
          <w:color w:val="333333"/>
          <w:spacing w:val="-2"/>
          <w:sz w:val="20"/>
        </w:rPr>
        <w:t>Producenta.</w:t>
      </w:r>
    </w:p>
    <w:p>
      <w:pPr>
        <w:pStyle w:val="BodyText"/>
        <w:rPr>
          <w:rFonts w:ascii="Arial"/>
        </w:rPr>
      </w:pPr>
    </w:p>
    <w:p>
      <w:pPr>
        <w:pStyle w:val="BodyText"/>
        <w:spacing w:before="10"/>
        <w:rPr>
          <w:rFonts w:ascii="Arial"/>
          <w:sz w:val="15"/>
        </w:rPr>
      </w:pPr>
      <w:r>
        <w:rPr/>
        <w:pict>
          <v:shape style="position:absolute;margin-left:63.202pt;margin-top:10.335591pt;width:481.35pt;height:.1pt;mso-position-horizontal-relative:page;mso-position-vertical-relative:paragraph;z-index:-15726080;mso-wrap-distance-left:0;mso-wrap-distance-right:0" id="docshape7" coordorigin="1264,207" coordsize="9627,0" path="m1264,207l10890,207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Heading2"/>
        <w:spacing w:before="152"/>
      </w:pPr>
      <w:r>
        <w:rPr>
          <w:color w:val="81002C"/>
          <w:spacing w:val="-2"/>
        </w:rPr>
        <w:t>GWARANCJA</w:t>
      </w:r>
    </w:p>
    <w:p>
      <w:pPr>
        <w:pStyle w:val="ListParagraph"/>
        <w:numPr>
          <w:ilvl w:val="0"/>
          <w:numId w:val="2"/>
        </w:numPr>
        <w:tabs>
          <w:tab w:pos="1429" w:val="left" w:leader="none"/>
        </w:tabs>
        <w:spacing w:line="240" w:lineRule="auto" w:before="102" w:after="0"/>
        <w:ind w:left="1428" w:right="0" w:hanging="126"/>
        <w:jc w:val="left"/>
        <w:rPr>
          <w:color w:val="333333"/>
          <w:sz w:val="20"/>
        </w:rPr>
      </w:pPr>
      <w:r>
        <w:rPr>
          <w:color w:val="333333"/>
          <w:sz w:val="20"/>
        </w:rPr>
        <w:t>Standardowy</w:t>
      </w:r>
      <w:r>
        <w:rPr>
          <w:color w:val="333333"/>
          <w:spacing w:val="-8"/>
          <w:sz w:val="20"/>
        </w:rPr>
        <w:t> </w:t>
      </w:r>
      <w:r>
        <w:rPr>
          <w:color w:val="333333"/>
          <w:sz w:val="20"/>
        </w:rPr>
        <w:t>okres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gwarancji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-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12-miesięcy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(warunki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gwarancji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zostały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zawarte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w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Karcie</w:t>
      </w:r>
      <w:r>
        <w:rPr>
          <w:color w:val="333333"/>
          <w:spacing w:val="-5"/>
          <w:sz w:val="20"/>
        </w:rPr>
        <w:t> </w:t>
      </w:r>
      <w:r>
        <w:rPr>
          <w:color w:val="333333"/>
          <w:spacing w:val="-2"/>
          <w:sz w:val="20"/>
        </w:rPr>
        <w:t>Gwarancyjnej)</w:t>
      </w:r>
    </w:p>
    <w:p>
      <w:pPr>
        <w:pStyle w:val="ListParagraph"/>
        <w:numPr>
          <w:ilvl w:val="0"/>
          <w:numId w:val="2"/>
        </w:numPr>
        <w:tabs>
          <w:tab w:pos="1429" w:val="left" w:leader="none"/>
        </w:tabs>
        <w:spacing w:line="240" w:lineRule="auto" w:before="0" w:after="0"/>
        <w:ind w:left="1303" w:right="2821" w:firstLine="0"/>
        <w:jc w:val="left"/>
        <w:rPr>
          <w:color w:val="333333"/>
          <w:sz w:val="20"/>
        </w:rPr>
      </w:pPr>
      <w:r>
        <w:rPr>
          <w:color w:val="333333"/>
          <w:sz w:val="20"/>
        </w:rPr>
        <w:t>Możliwość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przedłużenia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okresu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gwarancji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do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5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lat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(po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podpisaniu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umowy</w:t>
      </w:r>
      <w:r>
        <w:rPr>
          <w:color w:val="333333"/>
          <w:spacing w:val="-5"/>
          <w:sz w:val="20"/>
        </w:rPr>
        <w:t> </w:t>
      </w:r>
      <w:r>
        <w:rPr>
          <w:color w:val="333333"/>
          <w:sz w:val="20"/>
        </w:rPr>
        <w:t>serwisowej). Szczegóły na </w:t>
      </w:r>
      <w:hyperlink r:id="rId12">
        <w:r>
          <w:rPr>
            <w:color w:val="333333"/>
            <w:sz w:val="20"/>
          </w:rPr>
          <w:t>www.malkowski.pl/serwis.</w:t>
        </w:r>
      </w:hyperlink>
    </w:p>
    <w:p>
      <w:pPr>
        <w:pStyle w:val="BodyText"/>
        <w:rPr>
          <w:rFonts w:ascii="Arial"/>
        </w:rPr>
      </w:pPr>
    </w:p>
    <w:p>
      <w:pPr>
        <w:pStyle w:val="BodyText"/>
        <w:spacing w:before="8"/>
        <w:rPr>
          <w:rFonts w:ascii="Arial"/>
          <w:sz w:val="15"/>
        </w:rPr>
      </w:pPr>
      <w:r>
        <w:rPr/>
        <w:pict>
          <v:shape style="position:absolute;margin-left:63.201pt;margin-top:10.233883pt;width:481.35pt;height:.1pt;mso-position-horizontal-relative:page;mso-position-vertical-relative:paragraph;z-index:-15725568;mso-wrap-distance-left:0;mso-wrap-distance-right:0" id="docshape8" coordorigin="1264,205" coordsize="9627,0" path="m1264,205l10890,205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Heading2"/>
      </w:pPr>
      <w:r>
        <w:rPr>
          <w:color w:val="81002C"/>
        </w:rPr>
        <w:t>WARUNKI</w:t>
      </w:r>
      <w:r>
        <w:rPr>
          <w:color w:val="81002C"/>
          <w:spacing w:val="-7"/>
        </w:rPr>
        <w:t> </w:t>
      </w:r>
      <w:r>
        <w:rPr>
          <w:color w:val="81002C"/>
        </w:rPr>
        <w:t>TECHNICZNE</w:t>
      </w:r>
      <w:r>
        <w:rPr>
          <w:color w:val="81002C"/>
          <w:spacing w:val="-6"/>
        </w:rPr>
        <w:t> </w:t>
      </w:r>
      <w:r>
        <w:rPr>
          <w:color w:val="81002C"/>
        </w:rPr>
        <w:t>LEŻĄCE</w:t>
      </w:r>
      <w:r>
        <w:rPr>
          <w:color w:val="81002C"/>
          <w:spacing w:val="-7"/>
        </w:rPr>
        <w:t> </w:t>
      </w:r>
      <w:r>
        <w:rPr>
          <w:color w:val="81002C"/>
        </w:rPr>
        <w:t>PO</w:t>
      </w:r>
      <w:r>
        <w:rPr>
          <w:color w:val="81002C"/>
          <w:spacing w:val="-6"/>
        </w:rPr>
        <w:t> </w:t>
      </w:r>
      <w:r>
        <w:rPr>
          <w:color w:val="81002C"/>
        </w:rPr>
        <w:t>STRONIE</w:t>
      </w:r>
      <w:r>
        <w:rPr>
          <w:color w:val="81002C"/>
          <w:spacing w:val="-6"/>
        </w:rPr>
        <w:t> </w:t>
      </w:r>
      <w:r>
        <w:rPr>
          <w:color w:val="81002C"/>
          <w:spacing w:val="-2"/>
        </w:rPr>
        <w:t>ZAMAWIAJĄCEGO</w:t>
      </w:r>
    </w:p>
    <w:p>
      <w:pPr>
        <w:pStyle w:val="ListParagraph"/>
        <w:numPr>
          <w:ilvl w:val="0"/>
          <w:numId w:val="2"/>
        </w:numPr>
        <w:tabs>
          <w:tab w:pos="1418" w:val="left" w:leader="none"/>
        </w:tabs>
        <w:spacing w:line="240" w:lineRule="auto" w:before="101" w:after="0"/>
        <w:ind w:left="1292" w:right="1775" w:firstLine="0"/>
        <w:jc w:val="left"/>
        <w:rPr>
          <w:sz w:val="20"/>
        </w:rPr>
      </w:pPr>
      <w:r>
        <w:rPr>
          <w:sz w:val="20"/>
        </w:rPr>
        <w:t>Doprowadzenie</w:t>
      </w:r>
      <w:r>
        <w:rPr>
          <w:spacing w:val="-4"/>
          <w:sz w:val="20"/>
        </w:rPr>
        <w:t> </w:t>
      </w:r>
      <w:r>
        <w:rPr>
          <w:sz w:val="20"/>
        </w:rPr>
        <w:t>zasilania:</w:t>
      </w:r>
      <w:r>
        <w:rPr>
          <w:spacing w:val="-4"/>
          <w:sz w:val="20"/>
        </w:rPr>
        <w:t> </w:t>
      </w:r>
      <w:r>
        <w:rPr>
          <w:sz w:val="20"/>
        </w:rPr>
        <w:t>230V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miejsca</w:t>
      </w:r>
      <w:r>
        <w:rPr>
          <w:spacing w:val="-4"/>
          <w:sz w:val="20"/>
        </w:rPr>
        <w:t> </w:t>
      </w:r>
      <w:r>
        <w:rPr>
          <w:sz w:val="20"/>
        </w:rPr>
        <w:t>montażu</w:t>
      </w:r>
      <w:r>
        <w:rPr>
          <w:spacing w:val="-4"/>
          <w:sz w:val="20"/>
        </w:rPr>
        <w:t> </w:t>
      </w:r>
      <w:r>
        <w:rPr>
          <w:sz w:val="20"/>
        </w:rPr>
        <w:t>centralki</w:t>
      </w:r>
      <w:r>
        <w:rPr>
          <w:spacing w:val="-4"/>
          <w:sz w:val="20"/>
        </w:rPr>
        <w:t> </w:t>
      </w:r>
      <w:r>
        <w:rPr>
          <w:sz w:val="20"/>
        </w:rPr>
        <w:t>lub</w:t>
      </w:r>
      <w:r>
        <w:rPr>
          <w:spacing w:val="-4"/>
          <w:sz w:val="20"/>
        </w:rPr>
        <w:t> </w:t>
      </w:r>
      <w:r>
        <w:rPr>
          <w:sz w:val="20"/>
        </w:rPr>
        <w:t>24V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natężeniu</w:t>
      </w:r>
      <w:r>
        <w:rPr>
          <w:spacing w:val="-4"/>
          <w:sz w:val="20"/>
        </w:rPr>
        <w:t> </w:t>
      </w:r>
      <w:r>
        <w:rPr>
          <w:sz w:val="20"/>
        </w:rPr>
        <w:t>prądu</w:t>
      </w:r>
      <w:r>
        <w:rPr>
          <w:spacing w:val="-4"/>
          <w:sz w:val="20"/>
        </w:rPr>
        <w:t> </w:t>
      </w:r>
      <w:r>
        <w:rPr>
          <w:sz w:val="20"/>
        </w:rPr>
        <w:t>100mA</w:t>
      </w:r>
      <w:r>
        <w:rPr>
          <w:spacing w:val="-4"/>
          <w:sz w:val="20"/>
        </w:rPr>
        <w:t> </w:t>
      </w:r>
      <w:r>
        <w:rPr>
          <w:sz w:val="20"/>
        </w:rPr>
        <w:t>w przypadku montażu bram z elektrotrzymaczem;</w:t>
      </w:r>
    </w:p>
    <w:p>
      <w:pPr>
        <w:pStyle w:val="ListParagraph"/>
        <w:numPr>
          <w:ilvl w:val="0"/>
          <w:numId w:val="2"/>
        </w:numPr>
        <w:tabs>
          <w:tab w:pos="1418" w:val="left" w:leader="none"/>
        </w:tabs>
        <w:spacing w:line="240" w:lineRule="auto" w:before="0" w:after="0"/>
        <w:ind w:left="1292" w:right="1487" w:firstLine="0"/>
        <w:jc w:val="left"/>
        <w:rPr>
          <w:sz w:val="20"/>
        </w:rPr>
      </w:pPr>
      <w:r>
        <w:rPr>
          <w:sz w:val="20"/>
        </w:rPr>
        <w:t>W</w:t>
      </w:r>
      <w:r>
        <w:rPr>
          <w:spacing w:val="-4"/>
          <w:sz w:val="20"/>
        </w:rPr>
        <w:t> </w:t>
      </w:r>
      <w:r>
        <w:rPr>
          <w:sz w:val="20"/>
        </w:rPr>
        <w:t>przypadku</w:t>
      </w:r>
      <w:r>
        <w:rPr>
          <w:spacing w:val="-4"/>
          <w:sz w:val="20"/>
        </w:rPr>
        <w:t> </w:t>
      </w:r>
      <w:r>
        <w:rPr>
          <w:sz w:val="20"/>
        </w:rPr>
        <w:t>montażu</w:t>
      </w:r>
      <w:r>
        <w:rPr>
          <w:spacing w:val="-4"/>
          <w:sz w:val="20"/>
        </w:rPr>
        <w:t> </w:t>
      </w:r>
      <w:r>
        <w:rPr>
          <w:sz w:val="20"/>
        </w:rPr>
        <w:t>bram</w:t>
      </w:r>
      <w:r>
        <w:rPr>
          <w:spacing w:val="-4"/>
          <w:sz w:val="20"/>
        </w:rPr>
        <w:t> </w:t>
      </w:r>
      <w:r>
        <w:rPr>
          <w:sz w:val="20"/>
        </w:rPr>
        <w:t>segmentowych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rolowanych</w:t>
      </w:r>
      <w:r>
        <w:rPr>
          <w:spacing w:val="-4"/>
          <w:sz w:val="20"/>
        </w:rPr>
        <w:t> </w:t>
      </w:r>
      <w:r>
        <w:rPr>
          <w:sz w:val="20"/>
        </w:rPr>
        <w:t>dodatkowo</w:t>
      </w:r>
      <w:r>
        <w:rPr>
          <w:spacing w:val="-4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doprowadzenie</w:t>
      </w:r>
      <w:r>
        <w:rPr>
          <w:spacing w:val="-4"/>
          <w:sz w:val="20"/>
        </w:rPr>
        <w:t> </w:t>
      </w:r>
      <w:r>
        <w:rPr>
          <w:sz w:val="20"/>
        </w:rPr>
        <w:t>napięciu</w:t>
      </w:r>
      <w:r>
        <w:rPr>
          <w:spacing w:val="-4"/>
          <w:sz w:val="20"/>
        </w:rPr>
        <w:t> </w:t>
      </w:r>
      <w:r>
        <w:rPr>
          <w:sz w:val="20"/>
        </w:rPr>
        <w:t>400V (przewód 4-żyłowy) do miejsca montażu napędu</w:t>
      </w:r>
      <w:r>
        <w:rPr>
          <w:spacing w:val="40"/>
          <w:sz w:val="20"/>
        </w:rPr>
        <w:t> </w:t>
      </w:r>
      <w:r>
        <w:rPr>
          <w:sz w:val="20"/>
        </w:rPr>
        <w:t>elektrycznego;</w:t>
      </w:r>
    </w:p>
    <w:p>
      <w:pPr>
        <w:pStyle w:val="ListParagraph"/>
        <w:numPr>
          <w:ilvl w:val="0"/>
          <w:numId w:val="2"/>
        </w:numPr>
        <w:tabs>
          <w:tab w:pos="1418" w:val="left" w:leader="none"/>
        </w:tabs>
        <w:spacing w:line="240" w:lineRule="auto" w:before="0" w:after="0"/>
        <w:ind w:left="1417" w:right="0" w:hanging="126"/>
        <w:jc w:val="left"/>
        <w:rPr>
          <w:sz w:val="20"/>
        </w:rPr>
      </w:pPr>
      <w:r>
        <w:rPr>
          <w:sz w:val="20"/>
        </w:rPr>
        <w:t>Doprowadzenie</w:t>
      </w:r>
      <w:r>
        <w:rPr>
          <w:spacing w:val="-8"/>
          <w:sz w:val="20"/>
        </w:rPr>
        <w:t> </w:t>
      </w:r>
      <w:r>
        <w:rPr>
          <w:sz w:val="20"/>
        </w:rPr>
        <w:t>w</w:t>
      </w:r>
      <w:r>
        <w:rPr>
          <w:spacing w:val="-5"/>
          <w:sz w:val="20"/>
        </w:rPr>
        <w:t> </w:t>
      </w:r>
      <w:r>
        <w:rPr>
          <w:sz w:val="20"/>
        </w:rPr>
        <w:t>pobliże</w:t>
      </w:r>
      <w:r>
        <w:rPr>
          <w:spacing w:val="-6"/>
          <w:sz w:val="20"/>
        </w:rPr>
        <w:t> </w:t>
      </w:r>
      <w:r>
        <w:rPr>
          <w:sz w:val="20"/>
        </w:rPr>
        <w:t>bramy</w:t>
      </w:r>
      <w:r>
        <w:rPr>
          <w:spacing w:val="-5"/>
          <w:sz w:val="20"/>
        </w:rPr>
        <w:t> </w:t>
      </w:r>
      <w:r>
        <w:rPr>
          <w:sz w:val="20"/>
        </w:rPr>
        <w:t>okablowania</w:t>
      </w:r>
      <w:r>
        <w:rPr>
          <w:spacing w:val="-5"/>
          <w:sz w:val="20"/>
        </w:rPr>
        <w:t> </w:t>
      </w:r>
      <w:r>
        <w:rPr>
          <w:sz w:val="20"/>
        </w:rPr>
        <w:t>2x2x0,8</w:t>
      </w:r>
      <w:r>
        <w:rPr>
          <w:spacing w:val="-6"/>
          <w:sz w:val="20"/>
        </w:rPr>
        <w:t> </w:t>
      </w:r>
      <w:r>
        <w:rPr>
          <w:sz w:val="20"/>
        </w:rPr>
        <w:t>od</w:t>
      </w:r>
      <w:r>
        <w:rPr>
          <w:spacing w:val="-5"/>
          <w:sz w:val="20"/>
        </w:rPr>
        <w:t> </w:t>
      </w:r>
      <w:r>
        <w:rPr>
          <w:sz w:val="20"/>
        </w:rPr>
        <w:t>centrali</w:t>
      </w:r>
      <w:r>
        <w:rPr>
          <w:spacing w:val="-6"/>
          <w:sz w:val="20"/>
        </w:rPr>
        <w:t> </w:t>
      </w:r>
      <w:r>
        <w:rPr>
          <w:sz w:val="20"/>
        </w:rPr>
        <w:t>sygnalizacji</w:t>
      </w:r>
      <w:r>
        <w:rPr>
          <w:spacing w:val="-5"/>
          <w:sz w:val="20"/>
        </w:rPr>
        <w:t> </w:t>
      </w:r>
      <w:r>
        <w:rPr>
          <w:sz w:val="20"/>
        </w:rPr>
        <w:t>pożaru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SAP;</w:t>
      </w:r>
    </w:p>
    <w:p>
      <w:pPr>
        <w:pStyle w:val="ListParagraph"/>
        <w:numPr>
          <w:ilvl w:val="0"/>
          <w:numId w:val="2"/>
        </w:numPr>
        <w:tabs>
          <w:tab w:pos="1418" w:val="left" w:leader="none"/>
        </w:tabs>
        <w:spacing w:line="240" w:lineRule="auto" w:before="0" w:after="0"/>
        <w:ind w:left="1292" w:right="1534" w:firstLine="0"/>
        <w:jc w:val="left"/>
        <w:rPr>
          <w:sz w:val="20"/>
        </w:rPr>
      </w:pPr>
      <w:r>
        <w:rPr>
          <w:sz w:val="20"/>
        </w:rPr>
        <w:t>Zapewnienie</w:t>
      </w:r>
      <w:r>
        <w:rPr>
          <w:spacing w:val="-4"/>
          <w:sz w:val="20"/>
        </w:rPr>
        <w:t> </w:t>
      </w:r>
      <w:r>
        <w:rPr>
          <w:sz w:val="20"/>
        </w:rPr>
        <w:t>sprzętu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rozładowania</w:t>
      </w:r>
      <w:r>
        <w:rPr>
          <w:spacing w:val="-4"/>
          <w:sz w:val="20"/>
        </w:rPr>
        <w:t> </w:t>
      </w:r>
      <w:r>
        <w:rPr>
          <w:sz w:val="20"/>
        </w:rPr>
        <w:t>produktu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miejsca</w:t>
      </w:r>
      <w:r>
        <w:rPr>
          <w:spacing w:val="-4"/>
          <w:sz w:val="20"/>
        </w:rPr>
        <w:t> </w:t>
      </w:r>
      <w:r>
        <w:rPr>
          <w:sz w:val="20"/>
        </w:rPr>
        <w:t>w</w:t>
      </w:r>
      <w:r>
        <w:rPr>
          <w:spacing w:val="-4"/>
          <w:sz w:val="20"/>
        </w:rPr>
        <w:t> </w:t>
      </w:r>
      <w:r>
        <w:rPr>
          <w:sz w:val="20"/>
        </w:rPr>
        <w:t>pobliżu</w:t>
      </w:r>
      <w:r>
        <w:rPr>
          <w:spacing w:val="-4"/>
          <w:sz w:val="20"/>
        </w:rPr>
        <w:t> </w:t>
      </w:r>
      <w:r>
        <w:rPr>
          <w:sz w:val="20"/>
        </w:rPr>
        <w:t>otworu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jego</w:t>
      </w:r>
      <w:r>
        <w:rPr>
          <w:spacing w:val="-4"/>
          <w:sz w:val="20"/>
        </w:rPr>
        <w:t> </w:t>
      </w:r>
      <w:r>
        <w:rPr>
          <w:sz w:val="20"/>
        </w:rPr>
        <w:t>kompletacji</w:t>
      </w:r>
      <w:r>
        <w:rPr>
          <w:spacing w:val="-4"/>
          <w:sz w:val="20"/>
        </w:rPr>
        <w:t> </w:t>
      </w:r>
      <w:r>
        <w:rPr>
          <w:sz w:val="20"/>
        </w:rPr>
        <w:t>przed </w:t>
      </w:r>
      <w:r>
        <w:rPr>
          <w:spacing w:val="-2"/>
          <w:sz w:val="20"/>
        </w:rPr>
        <w:t>montażem.</w:t>
      </w:r>
    </w:p>
    <w:p>
      <w:pPr>
        <w:pStyle w:val="BodyText"/>
        <w:spacing w:before="7"/>
        <w:rPr>
          <w:rFonts w:ascii="Arial"/>
          <w:sz w:val="22"/>
        </w:rPr>
      </w:pPr>
      <w:r>
        <w:rPr/>
        <w:pict>
          <v:shape style="position:absolute;margin-left:63.201pt;margin-top:14.226812pt;width:481.35pt;height:.1pt;mso-position-horizontal-relative:page;mso-position-vertical-relative:paragraph;z-index:-15725056;mso-wrap-distance-left:0;mso-wrap-distance-right:0" id="docshape9" coordorigin="1264,285" coordsize="9627,0" path="m1264,285l10890,285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Heading2"/>
      </w:pPr>
      <w:r>
        <w:rPr>
          <w:color w:val="81002C"/>
          <w:spacing w:val="-2"/>
        </w:rPr>
        <w:t>SERWIS</w:t>
      </w:r>
    </w:p>
    <w:p>
      <w:pPr>
        <w:pStyle w:val="ListParagraph"/>
        <w:numPr>
          <w:ilvl w:val="0"/>
          <w:numId w:val="2"/>
        </w:numPr>
        <w:tabs>
          <w:tab w:pos="1418" w:val="left" w:leader="none"/>
        </w:tabs>
        <w:spacing w:line="240" w:lineRule="auto" w:before="101" w:after="0"/>
        <w:ind w:left="1292" w:right="2209" w:firstLine="0"/>
        <w:jc w:val="left"/>
        <w:rPr>
          <w:sz w:val="20"/>
        </w:rPr>
      </w:pPr>
      <w:r>
        <w:rPr>
          <w:sz w:val="20"/>
        </w:rPr>
        <w:t>Możliwość</w:t>
      </w:r>
      <w:r>
        <w:rPr>
          <w:spacing w:val="-5"/>
          <w:sz w:val="20"/>
        </w:rPr>
        <w:t> </w:t>
      </w:r>
      <w:r>
        <w:rPr>
          <w:sz w:val="20"/>
        </w:rPr>
        <w:t>skorzystania</w:t>
      </w:r>
      <w:r>
        <w:rPr>
          <w:spacing w:val="-5"/>
          <w:sz w:val="20"/>
        </w:rPr>
        <w:t> </w:t>
      </w:r>
      <w:r>
        <w:rPr>
          <w:sz w:val="20"/>
        </w:rPr>
        <w:t>z</w:t>
      </w:r>
      <w:r>
        <w:rPr>
          <w:spacing w:val="-5"/>
          <w:sz w:val="20"/>
        </w:rPr>
        <w:t> </w:t>
      </w:r>
      <w:r>
        <w:rPr>
          <w:sz w:val="20"/>
        </w:rPr>
        <w:t>bogatej</w:t>
      </w:r>
      <w:r>
        <w:rPr>
          <w:spacing w:val="-5"/>
          <w:sz w:val="20"/>
        </w:rPr>
        <w:t> </w:t>
      </w:r>
      <w:r>
        <w:rPr>
          <w:sz w:val="20"/>
        </w:rPr>
        <w:t>oferty</w:t>
      </w:r>
      <w:r>
        <w:rPr>
          <w:spacing w:val="-5"/>
          <w:sz w:val="20"/>
        </w:rPr>
        <w:t> </w:t>
      </w:r>
      <w:r>
        <w:rPr>
          <w:sz w:val="20"/>
        </w:rPr>
        <w:t>pakietów</w:t>
      </w:r>
      <w:r>
        <w:rPr>
          <w:spacing w:val="-5"/>
          <w:sz w:val="20"/>
        </w:rPr>
        <w:t> </w:t>
      </w:r>
      <w:r>
        <w:rPr>
          <w:sz w:val="20"/>
        </w:rPr>
        <w:t>serwisowych</w:t>
      </w:r>
      <w:r>
        <w:rPr>
          <w:spacing w:val="-5"/>
          <w:sz w:val="20"/>
        </w:rPr>
        <w:t> </w:t>
      </w:r>
      <w:r>
        <w:rPr>
          <w:sz w:val="20"/>
        </w:rPr>
        <w:t>dostosowanych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warunków </w:t>
      </w:r>
      <w:r>
        <w:rPr>
          <w:spacing w:val="-2"/>
          <w:sz w:val="20"/>
        </w:rPr>
        <w:t>eksploatacyjnych.</w:t>
      </w:r>
    </w:p>
    <w:p>
      <w:pPr>
        <w:spacing w:after="0" w:line="240" w:lineRule="auto"/>
        <w:jc w:val="left"/>
        <w:rPr>
          <w:sz w:val="20"/>
        </w:rPr>
        <w:sectPr>
          <w:headerReference w:type="default" r:id="rId10"/>
          <w:footerReference w:type="default" r:id="rId11"/>
          <w:pgSz w:w="11900" w:h="16840"/>
          <w:pgMar w:header="634" w:footer="1441" w:top="1660" w:bottom="1640" w:left="0" w:right="60"/>
        </w:sectPr>
      </w:pPr>
    </w:p>
    <w:p>
      <w:pPr>
        <w:pStyle w:val="BodyText"/>
        <w:rPr>
          <w:rFonts w:ascii="Arial"/>
        </w:rPr>
      </w:pPr>
    </w:p>
    <w:p>
      <w:pPr>
        <w:pStyle w:val="BodyText"/>
        <w:spacing w:before="5"/>
        <w:rPr>
          <w:rFonts w:ascii="Arial"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1418" w:val="left" w:leader="none"/>
        </w:tabs>
        <w:spacing w:line="240" w:lineRule="auto" w:before="93" w:after="0"/>
        <w:ind w:left="1417" w:right="0" w:hanging="126"/>
        <w:jc w:val="left"/>
        <w:rPr>
          <w:sz w:val="20"/>
        </w:rPr>
      </w:pPr>
      <w:r>
        <w:rPr>
          <w:sz w:val="20"/>
        </w:rPr>
        <w:t>Pakiet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serwisowy:</w:t>
      </w:r>
    </w:p>
    <w:p>
      <w:pPr>
        <w:pStyle w:val="ListParagraph"/>
        <w:numPr>
          <w:ilvl w:val="0"/>
          <w:numId w:val="3"/>
        </w:numPr>
        <w:tabs>
          <w:tab w:pos="1415" w:val="left" w:leader="none"/>
        </w:tabs>
        <w:spacing w:line="240" w:lineRule="auto" w:before="0" w:after="0"/>
        <w:ind w:left="1414" w:right="0" w:hanging="123"/>
        <w:jc w:val="left"/>
        <w:rPr>
          <w:sz w:val="20"/>
        </w:rPr>
      </w:pPr>
      <w:r>
        <w:rPr>
          <w:spacing w:val="-2"/>
          <w:sz w:val="20"/>
        </w:rPr>
        <w:t>podstawowy,</w:t>
      </w:r>
    </w:p>
    <w:p>
      <w:pPr>
        <w:pStyle w:val="ListParagraph"/>
        <w:numPr>
          <w:ilvl w:val="0"/>
          <w:numId w:val="3"/>
        </w:numPr>
        <w:tabs>
          <w:tab w:pos="1415" w:val="left" w:leader="none"/>
        </w:tabs>
        <w:spacing w:line="240" w:lineRule="auto" w:before="0" w:after="0"/>
        <w:ind w:left="1414" w:right="0" w:hanging="123"/>
        <w:jc w:val="left"/>
        <w:rPr>
          <w:sz w:val="20"/>
        </w:rPr>
      </w:pPr>
      <w:r>
        <w:rPr>
          <w:spacing w:val="-2"/>
          <w:sz w:val="20"/>
        </w:rPr>
        <w:t>pełny,</w:t>
      </w:r>
    </w:p>
    <w:p>
      <w:pPr>
        <w:pStyle w:val="ListParagraph"/>
        <w:numPr>
          <w:ilvl w:val="0"/>
          <w:numId w:val="3"/>
        </w:numPr>
        <w:tabs>
          <w:tab w:pos="1415" w:val="left" w:leader="none"/>
        </w:tabs>
        <w:spacing w:line="240" w:lineRule="auto" w:before="0" w:after="0"/>
        <w:ind w:left="1414" w:right="0" w:hanging="123"/>
        <w:jc w:val="left"/>
        <w:rPr>
          <w:sz w:val="20"/>
        </w:rPr>
      </w:pPr>
      <w:r>
        <w:rPr>
          <w:spacing w:val="-2"/>
          <w:sz w:val="20"/>
        </w:rPr>
        <w:t>zindywidualizowany.</w:t>
      </w:r>
    </w:p>
    <w:p>
      <w:pPr>
        <w:pStyle w:val="BodyText"/>
        <w:ind w:left="1292"/>
        <w:rPr>
          <w:rFonts w:ascii="Arial" w:hAnsi="Arial"/>
        </w:rPr>
      </w:pPr>
      <w:r>
        <w:rPr>
          <w:rFonts w:ascii="Arial" w:hAnsi="Arial"/>
        </w:rPr>
        <w:t>Szczegóły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na</w:t>
      </w:r>
      <w:r>
        <w:rPr>
          <w:rFonts w:ascii="Arial" w:hAnsi="Arial"/>
          <w:spacing w:val="-5"/>
        </w:rPr>
        <w:t> </w:t>
      </w:r>
      <w:hyperlink r:id="rId12">
        <w:r>
          <w:rPr>
            <w:rFonts w:ascii="Arial" w:hAnsi="Arial"/>
            <w:spacing w:val="-2"/>
          </w:rPr>
          <w:t>www.malkowski.pl/serwis.</w:t>
        </w:r>
      </w:hyperlink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spacing w:before="10"/>
        <w:rPr>
          <w:rFonts w:ascii="Arial"/>
          <w:sz w:val="27"/>
        </w:rPr>
      </w:pPr>
    </w:p>
    <w:p>
      <w:pPr>
        <w:spacing w:after="0"/>
        <w:rPr>
          <w:rFonts w:ascii="Arial"/>
          <w:sz w:val="27"/>
        </w:rPr>
        <w:sectPr>
          <w:pgSz w:w="11900" w:h="16840"/>
          <w:pgMar w:header="634" w:footer="1441" w:top="1660" w:bottom="1640" w:left="0" w:right="60"/>
        </w:sectPr>
      </w:pPr>
    </w:p>
    <w:p>
      <w:pPr>
        <w:pStyle w:val="BodyText"/>
        <w:spacing w:before="94"/>
        <w:ind w:left="1303"/>
        <w:rPr>
          <w:rFonts w:ascii="Arial" w:hAnsi="Arial"/>
        </w:rPr>
      </w:pPr>
      <w:r>
        <w:rPr>
          <w:rFonts w:ascii="Arial" w:hAnsi="Arial"/>
        </w:rPr>
        <w:t>Potwierdzenie</w:t>
      </w:r>
      <w:r>
        <w:rPr>
          <w:rFonts w:ascii="Arial" w:hAnsi="Arial"/>
          <w:spacing w:val="-13"/>
        </w:rPr>
        <w:t> </w:t>
      </w:r>
      <w:r>
        <w:rPr>
          <w:rFonts w:ascii="Arial" w:hAnsi="Arial"/>
          <w:spacing w:val="-2"/>
        </w:rPr>
        <w:t>Zamawiającego:</w:t>
      </w:r>
    </w:p>
    <w:p>
      <w:pPr>
        <w:pStyle w:val="BodyText"/>
        <w:spacing w:before="94"/>
        <w:ind w:left="1303"/>
        <w:rPr>
          <w:rFonts w:ascii="Arial" w:hAnsi="Arial"/>
        </w:rPr>
      </w:pPr>
      <w:r>
        <w:rPr/>
        <w:br w:type="column"/>
      </w:r>
      <w:r>
        <w:rPr>
          <w:rFonts w:ascii="Arial" w:hAnsi="Arial"/>
          <w:spacing w:val="-2"/>
        </w:rPr>
        <w:t>Wykonał:</w:t>
      </w:r>
    </w:p>
    <w:p>
      <w:pPr>
        <w:pStyle w:val="BodyText"/>
        <w:spacing w:before="107"/>
        <w:ind w:left="1303"/>
      </w:pPr>
      <w:r>
        <w:rPr/>
        <w:t>Wiktor</w:t>
      </w:r>
      <w:r>
        <w:rPr>
          <w:spacing w:val="-8"/>
        </w:rPr>
        <w:t> </w:t>
      </w:r>
      <w:r>
        <w:rPr>
          <w:spacing w:val="-4"/>
        </w:rPr>
        <w:t>Wysk</w:t>
      </w:r>
    </w:p>
    <w:p>
      <w:pPr>
        <w:pStyle w:val="BodyText"/>
        <w:ind w:left="1303"/>
      </w:pPr>
      <w:r>
        <w:rPr/>
        <w:t>+48</w:t>
      </w:r>
      <w:r>
        <w:rPr>
          <w:spacing w:val="-3"/>
        </w:rPr>
        <w:t> </w:t>
      </w:r>
      <w:r>
        <w:rPr/>
        <w:t>600</w:t>
      </w:r>
      <w:r>
        <w:rPr>
          <w:spacing w:val="-3"/>
        </w:rPr>
        <w:t> </w:t>
      </w:r>
      <w:r>
        <w:rPr/>
        <w:t>436</w:t>
      </w:r>
      <w:r>
        <w:rPr>
          <w:spacing w:val="-3"/>
        </w:rPr>
        <w:t> </w:t>
      </w:r>
      <w:r>
        <w:rPr>
          <w:spacing w:val="-5"/>
        </w:rPr>
        <w:t>345</w:t>
      </w:r>
    </w:p>
    <w:p>
      <w:pPr>
        <w:pStyle w:val="BodyText"/>
        <w:ind w:left="1303"/>
      </w:pPr>
      <w:r>
        <w:rPr/>
        <w:t>+48</w:t>
      </w:r>
      <w:r>
        <w:rPr>
          <w:spacing w:val="-3"/>
        </w:rPr>
        <w:t> </w:t>
      </w:r>
      <w:r>
        <w:rPr/>
        <w:t>61</w:t>
      </w:r>
      <w:r>
        <w:rPr>
          <w:spacing w:val="-2"/>
        </w:rPr>
        <w:t> </w:t>
      </w:r>
      <w:r>
        <w:rPr/>
        <w:t>222</w:t>
      </w:r>
      <w:r>
        <w:rPr>
          <w:spacing w:val="-3"/>
        </w:rPr>
        <w:t> </w:t>
      </w:r>
      <w:r>
        <w:rPr/>
        <w:t>75</w:t>
      </w:r>
      <w:r>
        <w:rPr>
          <w:spacing w:val="-2"/>
        </w:rPr>
        <w:t> </w:t>
      </w:r>
      <w:r>
        <w:rPr>
          <w:spacing w:val="-5"/>
        </w:rPr>
        <w:t>21</w:t>
      </w:r>
    </w:p>
    <w:p>
      <w:pPr>
        <w:pStyle w:val="BodyText"/>
        <w:ind w:left="1303"/>
      </w:pPr>
      <w:hyperlink r:id="rId13">
        <w:r>
          <w:rPr>
            <w:spacing w:val="-2"/>
          </w:rPr>
          <w:t>w.wysk@malkowski.pl</w:t>
        </w:r>
      </w:hyperlink>
    </w:p>
    <w:sectPr>
      <w:type w:val="continuous"/>
      <w:pgSz w:w="11900" w:h="16840"/>
      <w:pgMar w:header="634" w:footer="1441" w:top="1660" w:bottom="1640" w:left="0" w:right="60"/>
      <w:cols w:num="2" w:equalWidth="0">
        <w:col w:w="4104" w:space="846"/>
        <w:col w:w="689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Microsoft Sans Serif">
    <w:altName w:val="Microsoft Sans Serif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408640">
          <wp:simplePos x="0" y="0"/>
          <wp:positionH relativeFrom="page">
            <wp:posOffset>3906112</wp:posOffset>
          </wp:positionH>
          <wp:positionV relativeFrom="page">
            <wp:posOffset>9655378</wp:posOffset>
          </wp:positionV>
          <wp:extent cx="3046727" cy="811745"/>
          <wp:effectExtent l="0" t="0" r="0" b="0"/>
          <wp:wrapNone/>
          <wp:docPr id="7" name="image4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46727" cy="81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9152">
          <wp:simplePos x="0" y="0"/>
          <wp:positionH relativeFrom="page">
            <wp:posOffset>457936</wp:posOffset>
          </wp:positionH>
          <wp:positionV relativeFrom="page">
            <wp:posOffset>9651466</wp:posOffset>
          </wp:positionV>
          <wp:extent cx="1476375" cy="571500"/>
          <wp:effectExtent l="0" t="0" r="0" b="0"/>
          <wp:wrapNone/>
          <wp:docPr id="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7637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412224">
          <wp:simplePos x="0" y="0"/>
          <wp:positionH relativeFrom="page">
            <wp:posOffset>3906112</wp:posOffset>
          </wp:positionH>
          <wp:positionV relativeFrom="page">
            <wp:posOffset>9655378</wp:posOffset>
          </wp:positionV>
          <wp:extent cx="3046727" cy="811745"/>
          <wp:effectExtent l="0" t="0" r="0" b="0"/>
          <wp:wrapNone/>
          <wp:docPr id="17" name="image4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46727" cy="81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12736">
          <wp:simplePos x="0" y="0"/>
          <wp:positionH relativeFrom="page">
            <wp:posOffset>457936</wp:posOffset>
          </wp:positionH>
          <wp:positionV relativeFrom="page">
            <wp:posOffset>9651466</wp:posOffset>
          </wp:positionV>
          <wp:extent cx="1476375" cy="571500"/>
          <wp:effectExtent l="0" t="0" r="0" b="0"/>
          <wp:wrapNone/>
          <wp:docPr id="1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7637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414784">
          <wp:simplePos x="0" y="0"/>
          <wp:positionH relativeFrom="page">
            <wp:posOffset>3906112</wp:posOffset>
          </wp:positionH>
          <wp:positionV relativeFrom="page">
            <wp:posOffset>9655378</wp:posOffset>
          </wp:positionV>
          <wp:extent cx="3046727" cy="811745"/>
          <wp:effectExtent l="0" t="0" r="0" b="0"/>
          <wp:wrapNone/>
          <wp:docPr id="27" name="image4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46727" cy="81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15296">
          <wp:simplePos x="0" y="0"/>
          <wp:positionH relativeFrom="page">
            <wp:posOffset>457936</wp:posOffset>
          </wp:positionH>
          <wp:positionV relativeFrom="page">
            <wp:posOffset>9651466</wp:posOffset>
          </wp:positionV>
          <wp:extent cx="1476375" cy="571500"/>
          <wp:effectExtent l="0" t="0" r="0" b="0"/>
          <wp:wrapNone/>
          <wp:docPr id="2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7637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407104">
          <wp:simplePos x="0" y="0"/>
          <wp:positionH relativeFrom="page">
            <wp:posOffset>239090</wp:posOffset>
          </wp:positionH>
          <wp:positionV relativeFrom="page">
            <wp:posOffset>402310</wp:posOffset>
          </wp:positionV>
          <wp:extent cx="1323975" cy="58102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3975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7616">
          <wp:simplePos x="0" y="0"/>
          <wp:positionH relativeFrom="page">
            <wp:posOffset>3454612</wp:posOffset>
          </wp:positionH>
          <wp:positionV relativeFrom="page">
            <wp:posOffset>416352</wp:posOffset>
          </wp:positionV>
          <wp:extent cx="2255235" cy="642201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55235" cy="642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8128">
          <wp:simplePos x="0" y="0"/>
          <wp:positionH relativeFrom="page">
            <wp:posOffset>6593651</wp:posOffset>
          </wp:positionH>
          <wp:positionV relativeFrom="page">
            <wp:posOffset>470890</wp:posOffset>
          </wp:positionV>
          <wp:extent cx="192466" cy="358140"/>
          <wp:effectExtent l="0" t="0" r="0" b="0"/>
          <wp:wrapNone/>
          <wp:docPr id="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92466" cy="358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409664">
          <wp:simplePos x="0" y="0"/>
          <wp:positionH relativeFrom="page">
            <wp:posOffset>239090</wp:posOffset>
          </wp:positionH>
          <wp:positionV relativeFrom="page">
            <wp:posOffset>402310</wp:posOffset>
          </wp:positionV>
          <wp:extent cx="1323975" cy="581025"/>
          <wp:effectExtent l="0" t="0" r="0" b="0"/>
          <wp:wrapNone/>
          <wp:docPr id="1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3975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10176">
          <wp:simplePos x="0" y="0"/>
          <wp:positionH relativeFrom="page">
            <wp:posOffset>3454612</wp:posOffset>
          </wp:positionH>
          <wp:positionV relativeFrom="page">
            <wp:posOffset>416352</wp:posOffset>
          </wp:positionV>
          <wp:extent cx="2255235" cy="642201"/>
          <wp:effectExtent l="0" t="0" r="0" b="0"/>
          <wp:wrapNone/>
          <wp:docPr id="1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55235" cy="642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10688">
          <wp:simplePos x="0" y="0"/>
          <wp:positionH relativeFrom="page">
            <wp:posOffset>6593651</wp:posOffset>
          </wp:positionH>
          <wp:positionV relativeFrom="page">
            <wp:posOffset>470890</wp:posOffset>
          </wp:positionV>
          <wp:extent cx="192466" cy="358140"/>
          <wp:effectExtent l="0" t="0" r="0" b="0"/>
          <wp:wrapNone/>
          <wp:docPr id="1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92466" cy="358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3.070999pt;margin-top:118.911263pt;width:231.25pt;height:29.75pt;mso-position-horizontal-relative:page;mso-position-vertical-relative:page;z-index:-15905280" type="#_x0000_t202" id="docshape5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color w:val="333333"/>
                    <w:sz w:val="20"/>
                  </w:rPr>
                  <w:t>Numer</w:t>
                </w:r>
                <w:r>
                  <w:rPr>
                    <w:rFonts w:ascii="Arial"/>
                    <w:b/>
                    <w:color w:val="333333"/>
                    <w:spacing w:val="-10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t>oferty:</w:t>
                </w:r>
                <w:r>
                  <w:rPr>
                    <w:rFonts w:ascii="Arial"/>
                    <w:b/>
                    <w:color w:val="333333"/>
                    <w:spacing w:val="-9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t>2238205/KACZMARC/001</w:t>
                </w:r>
                <w:r>
                  <w:rPr>
                    <w:rFonts w:ascii="Arial"/>
                    <w:b/>
                    <w:color w:val="333333"/>
                    <w:spacing w:val="-10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t>wersja</w:t>
                </w:r>
                <w:r>
                  <w:rPr>
                    <w:rFonts w:ascii="Arial"/>
                    <w:b/>
                    <w:color w:val="333333"/>
                    <w:spacing w:val="-9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pacing w:val="-10"/>
                    <w:sz w:val="20"/>
                  </w:rPr>
                  <w:t>1</w:t>
                </w:r>
              </w:p>
              <w:p>
                <w:pPr>
                  <w:spacing w:before="101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color w:val="333333"/>
                    <w:sz w:val="20"/>
                  </w:rPr>
                  <w:t>Numer</w:t>
                </w:r>
                <w:r>
                  <w:rPr>
                    <w:rFonts w:ascii="Arial"/>
                    <w:b/>
                    <w:color w:val="333333"/>
                    <w:spacing w:val="-8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t>kontraktu:</w:t>
                </w:r>
                <w:r>
                  <w:rPr>
                    <w:rFonts w:ascii="Arial"/>
                    <w:b/>
                    <w:color w:val="333333"/>
                    <w:spacing w:val="-7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pacing w:val="-2"/>
                    <w:sz w:val="20"/>
                  </w:rPr>
                  <w:t>2238205/KACZMARC</w:t>
                </w:r>
              </w:p>
            </w:txbxContent>
          </v:textbox>
          <w10:wrap type="none"/>
        </v:shape>
      </w:pict>
    </w:r>
    <w:r>
      <w:rPr/>
      <w:pict>
        <v:shape style="position:absolute;margin-left:460.105011pt;margin-top:118.911263pt;width:84pt;height:29.75pt;mso-position-horizontal-relative:page;mso-position-vertical-relative:page;z-index:-15904768" type="#_x0000_t202" id="docshape6" filled="false" stroked="false">
          <v:textbox inset="0,0,0,0">
            <w:txbxContent>
              <w:p>
                <w:pPr>
                  <w:spacing w:before="13"/>
                  <w:ind w:left="0" w:right="18" w:firstLine="0"/>
                  <w:jc w:val="righ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color w:val="333333"/>
                    <w:sz w:val="20"/>
                  </w:rPr>
                  <w:t>Data:</w:t>
                </w:r>
                <w:r>
                  <w:rPr>
                    <w:rFonts w:ascii="Arial"/>
                    <w:b/>
                    <w:color w:val="333333"/>
                    <w:spacing w:val="79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pacing w:val="-2"/>
                    <w:sz w:val="20"/>
                  </w:rPr>
                  <w:t>07.06.2022</w:t>
                </w:r>
              </w:p>
              <w:p>
                <w:pPr>
                  <w:spacing w:before="101"/>
                  <w:ind w:left="0" w:right="21" w:firstLine="0"/>
                  <w:jc w:val="righ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color w:val="333333"/>
                    <w:sz w:val="20"/>
                  </w:rPr>
                  <w:t>Strona:</w:t>
                </w:r>
                <w:r>
                  <w:rPr>
                    <w:rFonts w:ascii="Arial"/>
                    <w:b/>
                    <w:color w:val="333333"/>
                    <w:spacing w:val="-3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fldChar w:fldCharType="begin"/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instrText> PAGE </w:instrText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fldChar w:fldCharType="separate"/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t>2</w:t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fldChar w:fldCharType="end"/>
                </w:r>
                <w:r>
                  <w:rPr>
                    <w:rFonts w:ascii="Arial"/>
                    <w:b/>
                    <w:color w:val="333333"/>
                    <w:spacing w:val="-3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z w:val="20"/>
                  </w:rPr>
                  <w:t>/</w:t>
                </w:r>
                <w:r>
                  <w:rPr>
                    <w:rFonts w:ascii="Arial"/>
                    <w:b/>
                    <w:color w:val="333333"/>
                    <w:spacing w:val="-3"/>
                    <w:sz w:val="20"/>
                  </w:rPr>
                  <w:t> </w:t>
                </w:r>
                <w:r>
                  <w:rPr>
                    <w:rFonts w:ascii="Arial"/>
                    <w:b/>
                    <w:color w:val="333333"/>
                    <w:spacing w:val="-12"/>
                    <w:sz w:val="20"/>
                  </w:rPr>
                  <w:fldChar w:fldCharType="begin"/>
                </w:r>
                <w:r>
                  <w:rPr>
                    <w:rFonts w:ascii="Arial"/>
                    <w:b/>
                    <w:color w:val="333333"/>
                    <w:spacing w:val="-12"/>
                    <w:sz w:val="20"/>
                  </w:rPr>
                  <w:instrText> NUMPAGES </w:instrText>
                </w:r>
                <w:r>
                  <w:rPr>
                    <w:rFonts w:ascii="Arial"/>
                    <w:b/>
                    <w:color w:val="333333"/>
                    <w:spacing w:val="-12"/>
                    <w:sz w:val="20"/>
                  </w:rPr>
                  <w:fldChar w:fldCharType="separate"/>
                </w:r>
                <w:r>
                  <w:rPr>
                    <w:rFonts w:ascii="Arial"/>
                    <w:b/>
                    <w:color w:val="333333"/>
                    <w:spacing w:val="-12"/>
                    <w:sz w:val="20"/>
                  </w:rPr>
                  <w:t>5</w:t>
                </w:r>
                <w:r>
                  <w:rPr>
                    <w:rFonts w:ascii="Arial"/>
                    <w:b/>
                    <w:color w:val="333333"/>
                    <w:spacing w:val="-12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413248">
          <wp:simplePos x="0" y="0"/>
          <wp:positionH relativeFrom="page">
            <wp:posOffset>239090</wp:posOffset>
          </wp:positionH>
          <wp:positionV relativeFrom="page">
            <wp:posOffset>402310</wp:posOffset>
          </wp:positionV>
          <wp:extent cx="1323975" cy="581025"/>
          <wp:effectExtent l="0" t="0" r="0" b="0"/>
          <wp:wrapNone/>
          <wp:docPr id="2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3975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13760">
          <wp:simplePos x="0" y="0"/>
          <wp:positionH relativeFrom="page">
            <wp:posOffset>3454612</wp:posOffset>
          </wp:positionH>
          <wp:positionV relativeFrom="page">
            <wp:posOffset>416352</wp:posOffset>
          </wp:positionV>
          <wp:extent cx="2255235" cy="642201"/>
          <wp:effectExtent l="0" t="0" r="0" b="0"/>
          <wp:wrapNone/>
          <wp:docPr id="2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55235" cy="642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14272">
          <wp:simplePos x="0" y="0"/>
          <wp:positionH relativeFrom="page">
            <wp:posOffset>6593651</wp:posOffset>
          </wp:positionH>
          <wp:positionV relativeFrom="page">
            <wp:posOffset>470890</wp:posOffset>
          </wp:positionV>
          <wp:extent cx="192466" cy="358140"/>
          <wp:effectExtent l="0" t="0" r="0" b="0"/>
          <wp:wrapNone/>
          <wp:docPr id="2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92466" cy="358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1414" w:hanging="122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462" w:hanging="12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504" w:hanging="12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546" w:hanging="12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5588" w:hanging="12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6630" w:hanging="12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7672" w:hanging="12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8714" w:hanging="12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9756" w:hanging="122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303" w:hanging="126"/>
      </w:pPr>
      <w:rPr>
        <w:rFonts w:hint="default" w:ascii="Arial" w:hAnsi="Arial" w:eastAsia="Arial" w:cs="Arial"/>
        <w:w w:val="10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54" w:hanging="1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408" w:hanging="1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462" w:hanging="1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5516" w:hanging="1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6570" w:hanging="1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7624" w:hanging="1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8678" w:hanging="1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9732" w:hanging="126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585" w:hanging="123"/>
      </w:pPr>
      <w:rPr>
        <w:rFonts w:hint="default" w:ascii="Arial" w:hAnsi="Arial" w:eastAsia="Arial" w:cs="Arial"/>
        <w:b w:val="0"/>
        <w:bCs w:val="0"/>
        <w:i w:val="0"/>
        <w:iCs w:val="0"/>
        <w:w w:val="102"/>
        <w:sz w:val="19"/>
        <w:szCs w:val="19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606" w:hanging="12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632" w:hanging="12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658" w:hanging="12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5684" w:hanging="12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6710" w:hanging="12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7736" w:hanging="12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8762" w:hanging="12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9788" w:hanging="123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89"/>
      <w:ind w:left="70"/>
      <w:outlineLvl w:val="1"/>
    </w:pPr>
    <w:rPr>
      <w:rFonts w:ascii="Arial" w:hAnsi="Arial" w:eastAsia="Arial" w:cs="Arial"/>
      <w:sz w:val="22"/>
      <w:szCs w:val="22"/>
      <w:lang w:val="pl-PL" w:eastAsia="en-US" w:bidi="ar-SA"/>
    </w:rPr>
  </w:style>
  <w:style w:styleId="Heading2" w:type="paragraph">
    <w:name w:val="Heading 2"/>
    <w:basedOn w:val="Normal"/>
    <w:uiPriority w:val="1"/>
    <w:qFormat/>
    <w:pPr>
      <w:spacing w:before="151"/>
      <w:ind w:left="1292"/>
      <w:outlineLvl w:val="2"/>
    </w:pPr>
    <w:rPr>
      <w:rFonts w:ascii="Arial" w:hAnsi="Arial" w:eastAsia="Arial" w:cs="Arial"/>
      <w:b/>
      <w:bCs/>
      <w:sz w:val="20"/>
      <w:szCs w:val="20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84"/>
      <w:ind w:left="4463" w:right="4389"/>
      <w:jc w:val="center"/>
    </w:pPr>
    <w:rPr>
      <w:rFonts w:ascii="Arial" w:hAnsi="Arial" w:eastAsia="Arial" w:cs="Arial"/>
      <w:b/>
      <w:bCs/>
      <w:sz w:val="72"/>
      <w:szCs w:val="7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292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yperlink" Target="http://www.malkowski.pl/" TargetMode="Externa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yperlink" Target="http://www.malkowski.pl/serwis" TargetMode="External"/><Relationship Id="rId13" Type="http://schemas.openxmlformats.org/officeDocument/2006/relationships/hyperlink" Target="mailto:w.wysk@malkowski.pl" TargetMode="External"/><Relationship Id="rId14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1.jpe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1.jpe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1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2023-01-30T09:38:20Z</dcterms:created>
  <dcterms:modified xsi:type="dcterms:W3CDTF">2023-01-30T09:38:20Z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Producer">
    <vt:lpwstr>Developer Express Inc. DXperience (tm) v15.2.15</vt:lpwstr>
  </property>
  <property fmtid="{D5CDD505-2E9C-101B-9397-08002B2CF9AE}" pid="4" name="LastSaved">
    <vt:filetime>2022-06-07T00:00:00Z</vt:filetime>
  </property>
</Properties>
</file>